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82FC9" w14:textId="272B9DB7" w:rsidR="006F0D38" w:rsidRPr="003368A3" w:rsidRDefault="006F0D38" w:rsidP="006F0D38">
      <w:pPr>
        <w:shd w:val="clear" w:color="auto" w:fill="FFFFFF"/>
        <w:tabs>
          <w:tab w:val="left" w:pos="3645"/>
        </w:tabs>
        <w:jc w:val="center"/>
        <w:rPr>
          <w:rFonts w:cstheme="minorHAnsi"/>
          <w:b/>
          <w:sz w:val="32"/>
          <w:szCs w:val="32"/>
        </w:rPr>
      </w:pPr>
      <w:r w:rsidRPr="003368A3">
        <w:rPr>
          <w:rFonts w:cstheme="minorHAnsi"/>
          <w:b/>
          <w:sz w:val="32"/>
          <w:szCs w:val="32"/>
        </w:rPr>
        <w:t xml:space="preserve">St. Alphonsus School </w:t>
      </w:r>
      <w:r w:rsidR="00090E55" w:rsidRPr="003368A3">
        <w:rPr>
          <w:rFonts w:cstheme="minorHAnsi"/>
          <w:b/>
          <w:sz w:val="32"/>
          <w:szCs w:val="32"/>
        </w:rPr>
        <w:t>O</w:t>
      </w:r>
      <w:r w:rsidRPr="003368A3">
        <w:rPr>
          <w:rFonts w:cstheme="minorHAnsi"/>
          <w:b/>
          <w:sz w:val="32"/>
          <w:szCs w:val="32"/>
        </w:rPr>
        <w:t>pening Plan for the 202</w:t>
      </w:r>
      <w:r w:rsidR="00090E55" w:rsidRPr="003368A3">
        <w:rPr>
          <w:rFonts w:cstheme="minorHAnsi"/>
          <w:b/>
          <w:sz w:val="32"/>
          <w:szCs w:val="32"/>
        </w:rPr>
        <w:t>1</w:t>
      </w:r>
      <w:r w:rsidRPr="003368A3">
        <w:rPr>
          <w:rFonts w:cstheme="minorHAnsi"/>
          <w:b/>
          <w:sz w:val="32"/>
          <w:szCs w:val="32"/>
        </w:rPr>
        <w:t>/</w:t>
      </w:r>
      <w:r w:rsidR="00090E55" w:rsidRPr="003368A3">
        <w:rPr>
          <w:rFonts w:cstheme="minorHAnsi"/>
          <w:b/>
          <w:sz w:val="32"/>
          <w:szCs w:val="32"/>
        </w:rPr>
        <w:t>22</w:t>
      </w:r>
      <w:r w:rsidRPr="003368A3">
        <w:rPr>
          <w:rFonts w:cstheme="minorHAnsi"/>
          <w:b/>
          <w:sz w:val="32"/>
          <w:szCs w:val="32"/>
        </w:rPr>
        <w:t xml:space="preserve"> School Year</w:t>
      </w:r>
    </w:p>
    <w:p w14:paraId="3D2F1C8B" w14:textId="2705CCAD" w:rsidR="009A2A9E" w:rsidRPr="00823AC4" w:rsidRDefault="009A2A9E" w:rsidP="001A1BA5">
      <w:pPr>
        <w:shd w:val="clear" w:color="auto" w:fill="FFFFFF"/>
        <w:tabs>
          <w:tab w:val="left" w:pos="3645"/>
        </w:tabs>
        <w:jc w:val="center"/>
        <w:rPr>
          <w:rFonts w:cstheme="minorHAnsi"/>
          <w:b/>
          <w:sz w:val="21"/>
          <w:szCs w:val="21"/>
        </w:rPr>
      </w:pPr>
    </w:p>
    <w:p w14:paraId="0458BB3C" w14:textId="77777777" w:rsidR="00B67E72" w:rsidRPr="001F3A35" w:rsidRDefault="00B67E72" w:rsidP="00B67E72">
      <w:pPr>
        <w:rPr>
          <w:b/>
          <w:sz w:val="20"/>
          <w:szCs w:val="20"/>
          <w:u w:val="single"/>
        </w:rPr>
      </w:pPr>
      <w:r w:rsidRPr="001F3A35">
        <w:rPr>
          <w:b/>
          <w:sz w:val="20"/>
          <w:szCs w:val="20"/>
          <w:u w:val="single"/>
        </w:rPr>
        <w:t>Pandemic Response Team</w:t>
      </w:r>
    </w:p>
    <w:p w14:paraId="5B13928F" w14:textId="6C33084D" w:rsidR="00B67E72" w:rsidRPr="001F3A35" w:rsidRDefault="00A424D7" w:rsidP="00B67E72">
      <w:pPr>
        <w:rPr>
          <w:sz w:val="20"/>
          <w:szCs w:val="20"/>
        </w:rPr>
      </w:pPr>
      <w:r w:rsidRPr="001F3A35">
        <w:rPr>
          <w:sz w:val="20"/>
          <w:szCs w:val="20"/>
        </w:rPr>
        <w:t xml:space="preserve">Our </w:t>
      </w:r>
      <w:r w:rsidR="00B67E72" w:rsidRPr="001F3A35">
        <w:rPr>
          <w:sz w:val="20"/>
          <w:szCs w:val="20"/>
        </w:rPr>
        <w:t xml:space="preserve">Pandemic Response Team has </w:t>
      </w:r>
      <w:r w:rsidR="00D02C53" w:rsidRPr="001F3A35">
        <w:rPr>
          <w:sz w:val="20"/>
          <w:szCs w:val="20"/>
        </w:rPr>
        <w:t>continued</w:t>
      </w:r>
      <w:r w:rsidRPr="001F3A35">
        <w:rPr>
          <w:sz w:val="20"/>
          <w:szCs w:val="20"/>
        </w:rPr>
        <w:t xml:space="preserve"> to operate </w:t>
      </w:r>
      <w:r w:rsidR="00151E02" w:rsidRPr="001F3A35">
        <w:rPr>
          <w:sz w:val="20"/>
          <w:szCs w:val="20"/>
        </w:rPr>
        <w:t xml:space="preserve">throughout the </w:t>
      </w:r>
      <w:r w:rsidR="00D02C53" w:rsidRPr="001F3A35">
        <w:rPr>
          <w:sz w:val="20"/>
          <w:szCs w:val="20"/>
        </w:rPr>
        <w:t>pandemic</w:t>
      </w:r>
      <w:r w:rsidR="00151E02" w:rsidRPr="001F3A35">
        <w:rPr>
          <w:sz w:val="20"/>
          <w:szCs w:val="20"/>
        </w:rPr>
        <w:t>. This group</w:t>
      </w:r>
      <w:r w:rsidR="00B67E72" w:rsidRPr="001F3A35">
        <w:rPr>
          <w:sz w:val="20"/>
          <w:szCs w:val="20"/>
        </w:rPr>
        <w:t xml:space="preserve"> includes the school’s administrative team, the building and office managers, as well as representation from the staff</w:t>
      </w:r>
      <w:r w:rsidR="00AC473D" w:rsidRPr="001F3A35">
        <w:rPr>
          <w:sz w:val="20"/>
          <w:szCs w:val="20"/>
        </w:rPr>
        <w:t xml:space="preserve">, </w:t>
      </w:r>
      <w:proofErr w:type="gramStart"/>
      <w:r w:rsidR="00AC473D" w:rsidRPr="001F3A35">
        <w:rPr>
          <w:sz w:val="20"/>
          <w:szCs w:val="20"/>
        </w:rPr>
        <w:t>parents</w:t>
      </w:r>
      <w:proofErr w:type="gramEnd"/>
      <w:r w:rsidR="00B67E72" w:rsidRPr="001F3A35">
        <w:rPr>
          <w:sz w:val="20"/>
          <w:szCs w:val="20"/>
        </w:rPr>
        <w:t xml:space="preserve"> and school board. The school principal, in collaboration with the Pandemic Response Team, </w:t>
      </w:r>
      <w:r w:rsidR="00151E02" w:rsidRPr="001F3A35">
        <w:rPr>
          <w:sz w:val="20"/>
          <w:szCs w:val="20"/>
        </w:rPr>
        <w:t>has</w:t>
      </w:r>
      <w:r w:rsidR="00001D59" w:rsidRPr="001F3A35">
        <w:rPr>
          <w:sz w:val="20"/>
          <w:szCs w:val="20"/>
        </w:rPr>
        <w:t xml:space="preserve"> worked to stay</w:t>
      </w:r>
      <w:r w:rsidR="00B67E72" w:rsidRPr="001F3A35">
        <w:rPr>
          <w:sz w:val="20"/>
          <w:szCs w:val="20"/>
        </w:rPr>
        <w:t xml:space="preserve"> current with evolving Public Health Orders and communicate</w:t>
      </w:r>
      <w:r w:rsidR="00001D59" w:rsidRPr="001F3A35">
        <w:rPr>
          <w:sz w:val="20"/>
          <w:szCs w:val="20"/>
        </w:rPr>
        <w:t>d</w:t>
      </w:r>
      <w:r w:rsidR="00B67E72" w:rsidRPr="001F3A35">
        <w:rPr>
          <w:sz w:val="20"/>
          <w:szCs w:val="20"/>
        </w:rPr>
        <w:t xml:space="preserve"> these to the school community as necessary.</w:t>
      </w:r>
      <w:r w:rsidR="00D5798F" w:rsidRPr="001F3A35">
        <w:rPr>
          <w:sz w:val="20"/>
          <w:szCs w:val="20"/>
        </w:rPr>
        <w:t xml:space="preserve"> Staff h</w:t>
      </w:r>
      <w:r w:rsidR="00B67E72" w:rsidRPr="001F3A35">
        <w:rPr>
          <w:sz w:val="20"/>
          <w:szCs w:val="20"/>
        </w:rPr>
        <w:t xml:space="preserve">ave been informed of developments through the summer and will </w:t>
      </w:r>
      <w:r w:rsidR="00B54E76" w:rsidRPr="001F3A35">
        <w:rPr>
          <w:sz w:val="20"/>
          <w:szCs w:val="20"/>
        </w:rPr>
        <w:t>review</w:t>
      </w:r>
      <w:r w:rsidR="00B67E72" w:rsidRPr="001F3A35">
        <w:rPr>
          <w:sz w:val="20"/>
          <w:szCs w:val="20"/>
        </w:rPr>
        <w:t xml:space="preserve"> existing Public Health Orders, symptom management and sanitizing protocols prior to the start of the 202</w:t>
      </w:r>
      <w:r w:rsidR="00001D59" w:rsidRPr="001F3A35">
        <w:rPr>
          <w:sz w:val="20"/>
          <w:szCs w:val="20"/>
        </w:rPr>
        <w:t>1</w:t>
      </w:r>
      <w:r w:rsidR="00B67E72" w:rsidRPr="001F3A35">
        <w:rPr>
          <w:sz w:val="20"/>
          <w:szCs w:val="20"/>
        </w:rPr>
        <w:t>-2</w:t>
      </w:r>
      <w:r w:rsidR="00001D59" w:rsidRPr="001F3A35">
        <w:rPr>
          <w:sz w:val="20"/>
          <w:szCs w:val="20"/>
        </w:rPr>
        <w:t>2</w:t>
      </w:r>
      <w:r w:rsidR="00B67E72" w:rsidRPr="001F3A35">
        <w:rPr>
          <w:sz w:val="20"/>
          <w:szCs w:val="20"/>
        </w:rPr>
        <w:t xml:space="preserve"> school year. Information on home screening and safety measures in place will be </w:t>
      </w:r>
      <w:r w:rsidR="00001D59" w:rsidRPr="001F3A35">
        <w:rPr>
          <w:sz w:val="20"/>
          <w:szCs w:val="20"/>
        </w:rPr>
        <w:t>re-issued</w:t>
      </w:r>
      <w:r w:rsidR="00B67E72" w:rsidRPr="001F3A35">
        <w:rPr>
          <w:sz w:val="20"/>
          <w:szCs w:val="20"/>
        </w:rPr>
        <w:t xml:space="preserve"> to parents with direction on </w:t>
      </w:r>
      <w:r w:rsidR="00750896" w:rsidRPr="001F3A35">
        <w:rPr>
          <w:sz w:val="20"/>
          <w:szCs w:val="20"/>
        </w:rPr>
        <w:t>reinforc</w:t>
      </w:r>
      <w:r w:rsidR="006F6426" w:rsidRPr="001F3A35">
        <w:rPr>
          <w:sz w:val="20"/>
          <w:szCs w:val="20"/>
        </w:rPr>
        <w:t>ing</w:t>
      </w:r>
      <w:r w:rsidR="00B67E72" w:rsidRPr="001F3A35">
        <w:rPr>
          <w:sz w:val="20"/>
          <w:szCs w:val="20"/>
        </w:rPr>
        <w:t xml:space="preserve"> these protocols with their children. As </w:t>
      </w:r>
      <w:r w:rsidR="00BF087E">
        <w:rPr>
          <w:sz w:val="20"/>
          <w:szCs w:val="20"/>
        </w:rPr>
        <w:t>students</w:t>
      </w:r>
      <w:r w:rsidR="00B67E72" w:rsidRPr="001F3A35">
        <w:rPr>
          <w:sz w:val="20"/>
          <w:szCs w:val="20"/>
        </w:rPr>
        <w:t xml:space="preserve"> return to school, classroom teachers will </w:t>
      </w:r>
      <w:r w:rsidR="002038AB" w:rsidRPr="001F3A35">
        <w:rPr>
          <w:sz w:val="20"/>
          <w:szCs w:val="20"/>
        </w:rPr>
        <w:t>rev</w:t>
      </w:r>
      <w:r w:rsidR="00CE3E77" w:rsidRPr="001F3A35">
        <w:rPr>
          <w:sz w:val="20"/>
          <w:szCs w:val="20"/>
        </w:rPr>
        <w:t>isit</w:t>
      </w:r>
      <w:r w:rsidR="002038AB" w:rsidRPr="001F3A35">
        <w:rPr>
          <w:sz w:val="20"/>
          <w:szCs w:val="20"/>
        </w:rPr>
        <w:t xml:space="preserve"> the</w:t>
      </w:r>
      <w:r w:rsidR="00B67E72" w:rsidRPr="001F3A35">
        <w:rPr>
          <w:sz w:val="20"/>
          <w:szCs w:val="20"/>
        </w:rPr>
        <w:t xml:space="preserve"> processes and </w:t>
      </w:r>
      <w:r w:rsidR="00854BD7">
        <w:rPr>
          <w:sz w:val="20"/>
          <w:szCs w:val="20"/>
        </w:rPr>
        <w:t>public hea</w:t>
      </w:r>
      <w:r w:rsidR="00BF087E">
        <w:rPr>
          <w:sz w:val="20"/>
          <w:szCs w:val="20"/>
        </w:rPr>
        <w:t>l</w:t>
      </w:r>
      <w:r w:rsidR="00854BD7">
        <w:rPr>
          <w:sz w:val="20"/>
          <w:szCs w:val="20"/>
        </w:rPr>
        <w:t>th</w:t>
      </w:r>
      <w:r w:rsidR="00B67E72" w:rsidRPr="001F3A35">
        <w:rPr>
          <w:sz w:val="20"/>
          <w:szCs w:val="20"/>
        </w:rPr>
        <w:t xml:space="preserve"> messages frequently</w:t>
      </w:r>
      <w:r w:rsidR="00CE3E77" w:rsidRPr="001F3A35">
        <w:rPr>
          <w:sz w:val="20"/>
          <w:szCs w:val="20"/>
        </w:rPr>
        <w:t xml:space="preserve"> with students</w:t>
      </w:r>
      <w:r w:rsidR="00B67E72" w:rsidRPr="001F3A35">
        <w:rPr>
          <w:sz w:val="20"/>
          <w:szCs w:val="20"/>
        </w:rPr>
        <w:t>.</w:t>
      </w:r>
    </w:p>
    <w:p w14:paraId="5F9C5D65" w14:textId="18E62278" w:rsidR="00B67E72" w:rsidRPr="001F3A35" w:rsidRDefault="00B67E72" w:rsidP="00B67E72">
      <w:pPr>
        <w:rPr>
          <w:sz w:val="20"/>
          <w:szCs w:val="20"/>
        </w:rPr>
      </w:pPr>
    </w:p>
    <w:p w14:paraId="2C3A6243" w14:textId="77777777" w:rsidR="009F5E87" w:rsidRPr="001F3A35" w:rsidRDefault="009F5E87" w:rsidP="009F5E87">
      <w:pPr>
        <w:shd w:val="clear" w:color="auto" w:fill="FFFFFF"/>
        <w:tabs>
          <w:tab w:val="left" w:pos="3645"/>
        </w:tabs>
        <w:rPr>
          <w:rFonts w:cstheme="minorHAnsi"/>
          <w:b/>
          <w:sz w:val="20"/>
          <w:szCs w:val="20"/>
        </w:rPr>
      </w:pPr>
      <w:r w:rsidRPr="001F3A35">
        <w:rPr>
          <w:rFonts w:cstheme="minorHAnsi"/>
          <w:b/>
          <w:sz w:val="20"/>
          <w:szCs w:val="20"/>
          <w:u w:val="single"/>
        </w:rPr>
        <w:t>Planning for Re-opening</w:t>
      </w:r>
      <w:r w:rsidRPr="001F3A35">
        <w:rPr>
          <w:rFonts w:cstheme="minorHAnsi"/>
          <w:b/>
          <w:sz w:val="20"/>
          <w:szCs w:val="20"/>
        </w:rPr>
        <w:t xml:space="preserve"> </w:t>
      </w:r>
    </w:p>
    <w:p w14:paraId="5FB46CF8" w14:textId="1EB5CB0D" w:rsidR="006777AD" w:rsidRPr="001F3A35" w:rsidRDefault="00090E55" w:rsidP="006777AD">
      <w:pPr>
        <w:shd w:val="clear" w:color="auto" w:fill="FFFFFF"/>
        <w:spacing w:line="240" w:lineRule="auto"/>
        <w:rPr>
          <w:sz w:val="20"/>
          <w:szCs w:val="20"/>
        </w:rPr>
      </w:pPr>
      <w:r w:rsidRPr="001F3A35">
        <w:rPr>
          <w:rFonts w:cstheme="minorHAnsi"/>
          <w:sz w:val="20"/>
          <w:szCs w:val="20"/>
        </w:rPr>
        <w:t xml:space="preserve">On August </w:t>
      </w:r>
      <w:r w:rsidR="007F6183" w:rsidRPr="001F3A35">
        <w:rPr>
          <w:rFonts w:cstheme="minorHAnsi"/>
          <w:sz w:val="20"/>
          <w:szCs w:val="20"/>
        </w:rPr>
        <w:t>5, 2021</w:t>
      </w:r>
      <w:r w:rsidRPr="001F3A35">
        <w:rPr>
          <w:rFonts w:cstheme="minorHAnsi"/>
          <w:sz w:val="20"/>
          <w:szCs w:val="20"/>
        </w:rPr>
        <w:t>, the Province of Manitoba</w:t>
      </w:r>
      <w:r w:rsidR="00AB4696" w:rsidRPr="001F3A35">
        <w:rPr>
          <w:rFonts w:cstheme="minorHAnsi"/>
          <w:sz w:val="20"/>
          <w:szCs w:val="20"/>
        </w:rPr>
        <w:t xml:space="preserve"> set forth the guidelines for the open</w:t>
      </w:r>
      <w:r w:rsidR="00BF087E">
        <w:rPr>
          <w:rFonts w:cstheme="minorHAnsi"/>
          <w:sz w:val="20"/>
          <w:szCs w:val="20"/>
        </w:rPr>
        <w:t>ing</w:t>
      </w:r>
      <w:r w:rsidR="00AB4696" w:rsidRPr="001F3A35">
        <w:rPr>
          <w:rFonts w:cstheme="minorHAnsi"/>
          <w:sz w:val="20"/>
          <w:szCs w:val="20"/>
        </w:rPr>
        <w:t xml:space="preserve"> of schools in September</w:t>
      </w:r>
      <w:r w:rsidR="006777AD" w:rsidRPr="001F3A35">
        <w:rPr>
          <w:rFonts w:cstheme="minorHAnsi"/>
          <w:sz w:val="20"/>
          <w:szCs w:val="20"/>
        </w:rPr>
        <w:t xml:space="preserve"> announcing that we will return in September at the </w:t>
      </w:r>
      <w:r w:rsidR="006777AD" w:rsidRPr="001F3A35">
        <w:rPr>
          <w:rFonts w:cstheme="minorHAnsi"/>
          <w:b/>
          <w:sz w:val="20"/>
          <w:szCs w:val="20"/>
          <w:u w:val="single" w:color="FFFF00"/>
        </w:rPr>
        <w:t>Yellow Leve</w:t>
      </w:r>
      <w:r w:rsidR="006777AD" w:rsidRPr="001F3A35">
        <w:rPr>
          <w:rFonts w:cstheme="minorHAnsi"/>
          <w:b/>
          <w:sz w:val="20"/>
          <w:szCs w:val="20"/>
        </w:rPr>
        <w:t>l</w:t>
      </w:r>
      <w:r w:rsidR="006777AD" w:rsidRPr="001F3A35">
        <w:rPr>
          <w:rFonts w:cstheme="minorHAnsi"/>
          <w:sz w:val="20"/>
          <w:szCs w:val="20"/>
        </w:rPr>
        <w:t xml:space="preserve">. </w:t>
      </w:r>
      <w:r w:rsidR="004E2DE8" w:rsidRPr="001F3A35">
        <w:rPr>
          <w:rFonts w:cstheme="minorHAnsi"/>
          <w:sz w:val="20"/>
          <w:szCs w:val="20"/>
        </w:rPr>
        <w:t>I</w:t>
      </w:r>
      <w:r w:rsidR="006777AD" w:rsidRPr="001F3A35">
        <w:rPr>
          <w:sz w:val="20"/>
          <w:szCs w:val="20"/>
        </w:rPr>
        <w:t xml:space="preserve">n-class learning will resume for students in all public and independent schools across the province. </w:t>
      </w:r>
      <w:r w:rsidR="00F75945">
        <w:rPr>
          <w:sz w:val="20"/>
          <w:szCs w:val="20"/>
        </w:rPr>
        <w:t xml:space="preserve">On August 24, 2021, </w:t>
      </w:r>
      <w:r w:rsidR="00020D62">
        <w:rPr>
          <w:sz w:val="20"/>
          <w:szCs w:val="20"/>
        </w:rPr>
        <w:t>additional Public Health measures were announced that have a bearing on school reopening.</w:t>
      </w:r>
    </w:p>
    <w:p w14:paraId="1B4AD2B4" w14:textId="77777777" w:rsidR="0015609C" w:rsidRPr="001F3A35" w:rsidRDefault="0015609C" w:rsidP="00390BEE">
      <w:pPr>
        <w:shd w:val="clear" w:color="auto" w:fill="FFFFFF"/>
        <w:spacing w:line="240" w:lineRule="auto"/>
        <w:rPr>
          <w:rFonts w:cstheme="minorHAnsi"/>
          <w:sz w:val="20"/>
          <w:szCs w:val="20"/>
        </w:rPr>
      </w:pPr>
    </w:p>
    <w:p w14:paraId="4A7ED8C7" w14:textId="30C93637" w:rsidR="00B94EED" w:rsidRPr="001F3A35" w:rsidRDefault="009458C4" w:rsidP="00390BEE">
      <w:pPr>
        <w:shd w:val="clear" w:color="auto" w:fill="FFFFFF"/>
        <w:spacing w:line="240" w:lineRule="auto"/>
        <w:rPr>
          <w:rFonts w:cstheme="minorHAnsi"/>
          <w:sz w:val="20"/>
          <w:szCs w:val="20"/>
        </w:rPr>
      </w:pPr>
      <w:r w:rsidRPr="001F3A35">
        <w:rPr>
          <w:rFonts w:cstheme="minorHAnsi"/>
          <w:sz w:val="20"/>
          <w:szCs w:val="20"/>
        </w:rPr>
        <w:t>D</w:t>
      </w:r>
      <w:r w:rsidR="00CE7947" w:rsidRPr="001F3A35">
        <w:rPr>
          <w:rFonts w:cstheme="minorHAnsi"/>
          <w:sz w:val="20"/>
          <w:szCs w:val="20"/>
        </w:rPr>
        <w:t>epending on how things evolve, schools may need to pivot between th</w:t>
      </w:r>
      <w:r w:rsidR="00492C9F" w:rsidRPr="001F3A35">
        <w:rPr>
          <w:rFonts w:cstheme="minorHAnsi"/>
          <w:sz w:val="20"/>
          <w:szCs w:val="20"/>
        </w:rPr>
        <w:t>e different</w:t>
      </w:r>
      <w:r w:rsidR="00CE7947" w:rsidRPr="001F3A35">
        <w:rPr>
          <w:rFonts w:cstheme="minorHAnsi"/>
          <w:sz w:val="20"/>
          <w:szCs w:val="20"/>
        </w:rPr>
        <w:t xml:space="preserve"> response levels. This may be done at the class, school or community level and will be determined by </w:t>
      </w:r>
      <w:r w:rsidR="00CE7947" w:rsidRPr="001F3A35">
        <w:rPr>
          <w:rFonts w:cstheme="minorHAnsi"/>
          <w:b/>
          <w:bCs/>
          <w:sz w:val="20"/>
          <w:szCs w:val="20"/>
        </w:rPr>
        <w:t xml:space="preserve">Public </w:t>
      </w:r>
      <w:r w:rsidR="00C01602" w:rsidRPr="001F3A35">
        <w:rPr>
          <w:rFonts w:cstheme="minorHAnsi"/>
          <w:b/>
          <w:bCs/>
          <w:sz w:val="20"/>
          <w:szCs w:val="20"/>
        </w:rPr>
        <w:t>H</w:t>
      </w:r>
      <w:r w:rsidR="00CE7947" w:rsidRPr="001F3A35">
        <w:rPr>
          <w:rFonts w:cstheme="minorHAnsi"/>
          <w:b/>
          <w:bCs/>
          <w:sz w:val="20"/>
          <w:szCs w:val="20"/>
        </w:rPr>
        <w:t>ealth</w:t>
      </w:r>
      <w:r w:rsidR="00CE7947" w:rsidRPr="001F3A35">
        <w:rPr>
          <w:rFonts w:cstheme="minorHAnsi"/>
          <w:sz w:val="20"/>
          <w:szCs w:val="20"/>
        </w:rPr>
        <w:t xml:space="preserve"> and </w:t>
      </w:r>
      <w:r w:rsidR="00CE7947" w:rsidRPr="001F3A35">
        <w:rPr>
          <w:rFonts w:cstheme="minorHAnsi"/>
          <w:b/>
          <w:bCs/>
          <w:sz w:val="20"/>
          <w:szCs w:val="20"/>
        </w:rPr>
        <w:t>Manitoba Education</w:t>
      </w:r>
      <w:r w:rsidR="00CE7947" w:rsidRPr="001F3A35">
        <w:rPr>
          <w:rFonts w:cstheme="minorHAnsi"/>
          <w:sz w:val="20"/>
          <w:szCs w:val="20"/>
        </w:rPr>
        <w:t>.</w:t>
      </w:r>
      <w:r w:rsidR="0015609C" w:rsidRPr="001F3A35">
        <w:rPr>
          <w:rFonts w:cstheme="minorHAnsi"/>
          <w:sz w:val="20"/>
          <w:szCs w:val="20"/>
        </w:rPr>
        <w:t xml:space="preserve"> Our school has contingency plans in place fo</w:t>
      </w:r>
      <w:r w:rsidRPr="001F3A35">
        <w:rPr>
          <w:rFonts w:cstheme="minorHAnsi"/>
          <w:sz w:val="20"/>
          <w:szCs w:val="20"/>
        </w:rPr>
        <w:t>r</w:t>
      </w:r>
      <w:r w:rsidR="00854BD7">
        <w:rPr>
          <w:rFonts w:cstheme="minorHAnsi"/>
          <w:sz w:val="20"/>
          <w:szCs w:val="20"/>
        </w:rPr>
        <w:t xml:space="preserve"> all</w:t>
      </w:r>
      <w:r w:rsidR="00257764" w:rsidRPr="001F3A35">
        <w:rPr>
          <w:rFonts w:cstheme="minorHAnsi"/>
          <w:sz w:val="20"/>
          <w:szCs w:val="20"/>
        </w:rPr>
        <w:t xml:space="preserve"> response levels.</w:t>
      </w:r>
    </w:p>
    <w:p w14:paraId="10C667E9" w14:textId="77777777" w:rsidR="00E90C0B" w:rsidRPr="001F3A35" w:rsidRDefault="00E90C0B" w:rsidP="00390BEE">
      <w:pPr>
        <w:shd w:val="clear" w:color="auto" w:fill="FFFFFF"/>
        <w:spacing w:line="240" w:lineRule="auto"/>
        <w:rPr>
          <w:sz w:val="20"/>
          <w:szCs w:val="20"/>
        </w:rPr>
      </w:pPr>
    </w:p>
    <w:p w14:paraId="64BBB8CD" w14:textId="731911E1" w:rsidR="00E90C0B" w:rsidRPr="00FF1EDB" w:rsidRDefault="00E90C0B" w:rsidP="00E90C0B">
      <w:pPr>
        <w:rPr>
          <w:b/>
          <w:sz w:val="20"/>
          <w:szCs w:val="20"/>
        </w:rPr>
      </w:pPr>
      <w:r w:rsidRPr="00FF1EDB">
        <w:rPr>
          <w:b/>
          <w:sz w:val="20"/>
          <w:szCs w:val="20"/>
        </w:rPr>
        <w:t>Key Planning Considerations</w:t>
      </w:r>
    </w:p>
    <w:p w14:paraId="11FD60BB" w14:textId="45D9181B" w:rsidR="003230EA" w:rsidRPr="001F3A35" w:rsidRDefault="00E90C0B" w:rsidP="00C01602">
      <w:pPr>
        <w:rPr>
          <w:rFonts w:cstheme="minorHAnsi"/>
          <w:sz w:val="20"/>
          <w:szCs w:val="20"/>
        </w:rPr>
      </w:pPr>
      <w:r w:rsidRPr="001F3A35">
        <w:rPr>
          <w:rFonts w:ascii="Calibri" w:eastAsia="Times New Roman" w:hAnsi="Calibri" w:cs="Calibri"/>
          <w:color w:val="000000"/>
          <w:sz w:val="20"/>
          <w:szCs w:val="20"/>
          <w:bdr w:val="none" w:sz="0" w:space="0" w:color="auto" w:frame="1"/>
          <w:lang w:eastAsia="en-CA"/>
        </w:rPr>
        <w:t xml:space="preserve">This plan is based on the most current information available and is subject to change. Schools must follow existing public health requirements and educational priorities as identified by </w:t>
      </w:r>
      <w:r w:rsidRPr="001F3A35">
        <w:rPr>
          <w:rFonts w:ascii="Calibri" w:eastAsia="Times New Roman" w:hAnsi="Calibri" w:cs="Calibri"/>
          <w:b/>
          <w:color w:val="000000"/>
          <w:sz w:val="20"/>
          <w:szCs w:val="20"/>
          <w:bdr w:val="none" w:sz="0" w:space="0" w:color="auto" w:frame="1"/>
          <w:lang w:eastAsia="en-CA"/>
        </w:rPr>
        <w:t>Public Health</w:t>
      </w:r>
      <w:r w:rsidRPr="001F3A35">
        <w:rPr>
          <w:rFonts w:ascii="Calibri" w:eastAsia="Times New Roman" w:hAnsi="Calibri" w:cs="Calibri"/>
          <w:color w:val="000000"/>
          <w:sz w:val="20"/>
          <w:szCs w:val="20"/>
          <w:bdr w:val="none" w:sz="0" w:space="0" w:color="auto" w:frame="1"/>
          <w:lang w:eastAsia="en-CA"/>
        </w:rPr>
        <w:t xml:space="preserve"> and </w:t>
      </w:r>
      <w:r w:rsidRPr="001F3A35">
        <w:rPr>
          <w:rFonts w:ascii="Calibri" w:eastAsia="Times New Roman" w:hAnsi="Calibri" w:cs="Calibri"/>
          <w:b/>
          <w:color w:val="000000"/>
          <w:sz w:val="20"/>
          <w:szCs w:val="20"/>
          <w:bdr w:val="none" w:sz="0" w:space="0" w:color="auto" w:frame="1"/>
          <w:lang w:eastAsia="en-CA"/>
        </w:rPr>
        <w:t>Manitoba Education.</w:t>
      </w:r>
      <w:r w:rsidRPr="001F3A35">
        <w:rPr>
          <w:rFonts w:ascii="Calibri" w:eastAsia="Times New Roman" w:hAnsi="Calibri" w:cs="Calibri"/>
          <w:color w:val="000000"/>
          <w:sz w:val="20"/>
          <w:szCs w:val="20"/>
          <w:bdr w:val="none" w:sz="0" w:space="0" w:color="auto" w:frame="1"/>
          <w:lang w:eastAsia="en-CA"/>
        </w:rPr>
        <w:t xml:space="preserve">  </w:t>
      </w:r>
    </w:p>
    <w:p w14:paraId="26D38A93" w14:textId="397A5D1B" w:rsidR="00F24787" w:rsidRPr="001F3A35" w:rsidRDefault="00F24787" w:rsidP="001C77C2">
      <w:pPr>
        <w:rPr>
          <w:sz w:val="20"/>
          <w:szCs w:val="20"/>
        </w:rPr>
      </w:pPr>
    </w:p>
    <w:p w14:paraId="0C9D6B01" w14:textId="77777777" w:rsidR="00922007" w:rsidRPr="001F3A35" w:rsidRDefault="00922007" w:rsidP="00922007">
      <w:pPr>
        <w:rPr>
          <w:b/>
          <w:sz w:val="20"/>
          <w:szCs w:val="20"/>
        </w:rPr>
      </w:pPr>
      <w:r w:rsidRPr="001F3A35">
        <w:rPr>
          <w:rFonts w:ascii="Calibri" w:eastAsia="Times New Roman" w:hAnsi="Calibri" w:cs="Calibri"/>
          <w:b/>
          <w:color w:val="000000"/>
          <w:sz w:val="20"/>
          <w:szCs w:val="20"/>
          <w:u w:val="single"/>
          <w:lang w:eastAsia="en-CA"/>
        </w:rPr>
        <w:t>Student and Family Preparedness</w:t>
      </w:r>
    </w:p>
    <w:p w14:paraId="32C4D80F" w14:textId="77777777" w:rsidR="007E4F88" w:rsidRDefault="007E4F88" w:rsidP="00922007">
      <w:pPr>
        <w:rPr>
          <w:b/>
          <w:sz w:val="20"/>
          <w:szCs w:val="20"/>
        </w:rPr>
      </w:pPr>
    </w:p>
    <w:p w14:paraId="0E1EB9F7" w14:textId="4DF7B418" w:rsidR="00922007" w:rsidRPr="001F3A35" w:rsidRDefault="00922007" w:rsidP="00922007">
      <w:pPr>
        <w:rPr>
          <w:b/>
          <w:sz w:val="20"/>
          <w:szCs w:val="20"/>
        </w:rPr>
      </w:pPr>
      <w:r w:rsidRPr="001F3A35">
        <w:rPr>
          <w:b/>
          <w:sz w:val="20"/>
          <w:szCs w:val="20"/>
        </w:rPr>
        <w:t>Communication</w:t>
      </w:r>
    </w:p>
    <w:p w14:paraId="4BD0FFD6" w14:textId="694A5148" w:rsidR="00922007" w:rsidRPr="001F3A35" w:rsidRDefault="00922007" w:rsidP="00922007">
      <w:pPr>
        <w:rPr>
          <w:sz w:val="20"/>
          <w:szCs w:val="20"/>
        </w:rPr>
      </w:pPr>
      <w:r w:rsidRPr="001F3A35">
        <w:rPr>
          <w:sz w:val="20"/>
          <w:szCs w:val="20"/>
        </w:rPr>
        <w:t>The school has strong mechanisms in place to communicate information to parents and will utilize them to educate and inform parents</w:t>
      </w:r>
      <w:r w:rsidR="00861D83" w:rsidRPr="001F3A35">
        <w:rPr>
          <w:sz w:val="20"/>
          <w:szCs w:val="20"/>
        </w:rPr>
        <w:t xml:space="preserve"> as school resumes</w:t>
      </w:r>
      <w:r w:rsidRPr="001F3A35">
        <w:rPr>
          <w:sz w:val="20"/>
          <w:szCs w:val="20"/>
        </w:rPr>
        <w:t>.</w:t>
      </w:r>
      <w:r w:rsidR="00CF40CB">
        <w:rPr>
          <w:sz w:val="20"/>
          <w:szCs w:val="20"/>
        </w:rPr>
        <w:t xml:space="preserve"> Our primary method is email</w:t>
      </w:r>
      <w:r w:rsidR="00996671">
        <w:rPr>
          <w:sz w:val="20"/>
          <w:szCs w:val="20"/>
        </w:rPr>
        <w:t xml:space="preserve"> making it imperative that families ens</w:t>
      </w:r>
      <w:r w:rsidR="00AB7C71">
        <w:rPr>
          <w:sz w:val="20"/>
          <w:szCs w:val="20"/>
        </w:rPr>
        <w:t>u</w:t>
      </w:r>
      <w:r w:rsidR="00996671">
        <w:rPr>
          <w:sz w:val="20"/>
          <w:szCs w:val="20"/>
        </w:rPr>
        <w:t>re the school has a current email address</w:t>
      </w:r>
      <w:r w:rsidR="00BB0047">
        <w:rPr>
          <w:sz w:val="20"/>
          <w:szCs w:val="20"/>
        </w:rPr>
        <w:t xml:space="preserve"> on file that is check</w:t>
      </w:r>
      <w:r w:rsidR="00B60FA6">
        <w:rPr>
          <w:sz w:val="20"/>
          <w:szCs w:val="20"/>
        </w:rPr>
        <w:t>ed</w:t>
      </w:r>
      <w:r w:rsidR="00BB0047">
        <w:rPr>
          <w:sz w:val="20"/>
          <w:szCs w:val="20"/>
        </w:rPr>
        <w:t xml:space="preserve"> regularly</w:t>
      </w:r>
      <w:r w:rsidR="00AB7C71">
        <w:rPr>
          <w:sz w:val="20"/>
          <w:szCs w:val="20"/>
        </w:rPr>
        <w:t xml:space="preserve">. As well, parents should </w:t>
      </w:r>
      <w:r w:rsidR="00996A51">
        <w:rPr>
          <w:sz w:val="20"/>
          <w:szCs w:val="20"/>
        </w:rPr>
        <w:t>confirm</w:t>
      </w:r>
      <w:r w:rsidR="00AB7C71">
        <w:rPr>
          <w:sz w:val="20"/>
          <w:szCs w:val="20"/>
        </w:rPr>
        <w:t xml:space="preserve"> that email from the sc</w:t>
      </w:r>
      <w:r w:rsidR="00E27C9E">
        <w:rPr>
          <w:sz w:val="20"/>
          <w:szCs w:val="20"/>
        </w:rPr>
        <w:t>ho</w:t>
      </w:r>
      <w:r w:rsidR="00AB7C71">
        <w:rPr>
          <w:sz w:val="20"/>
          <w:szCs w:val="20"/>
        </w:rPr>
        <w:t>ol is not blocked or labelled as junk mail</w:t>
      </w:r>
      <w:r w:rsidR="00E27C9E">
        <w:rPr>
          <w:sz w:val="20"/>
          <w:szCs w:val="20"/>
        </w:rPr>
        <w:t>.</w:t>
      </w:r>
      <w:r w:rsidRPr="001F3A35">
        <w:rPr>
          <w:sz w:val="20"/>
          <w:szCs w:val="20"/>
        </w:rPr>
        <w:t xml:space="preserve">  If there are families that are not responsive via the normal mechanisms, we will look at other ways of reaching out to them.</w:t>
      </w:r>
    </w:p>
    <w:p w14:paraId="159455C3" w14:textId="77777777" w:rsidR="00922007" w:rsidRPr="001F3A35" w:rsidRDefault="00922007" w:rsidP="00922007">
      <w:pPr>
        <w:rPr>
          <w:sz w:val="20"/>
          <w:szCs w:val="20"/>
        </w:rPr>
      </w:pPr>
    </w:p>
    <w:p w14:paraId="4E5982ED" w14:textId="77777777" w:rsidR="00A43257" w:rsidRPr="001F3A35" w:rsidRDefault="00A43257" w:rsidP="00922007">
      <w:pPr>
        <w:rPr>
          <w:b/>
          <w:sz w:val="20"/>
          <w:szCs w:val="20"/>
        </w:rPr>
      </w:pPr>
      <w:r w:rsidRPr="001F3A35">
        <w:rPr>
          <w:b/>
          <w:sz w:val="20"/>
          <w:szCs w:val="20"/>
        </w:rPr>
        <w:t>Faith, Prayer and Spirituality</w:t>
      </w:r>
    </w:p>
    <w:p w14:paraId="4366C61D" w14:textId="43565960" w:rsidR="00A43257" w:rsidRPr="001F3A35" w:rsidRDefault="00A43257" w:rsidP="00922007">
      <w:pPr>
        <w:rPr>
          <w:sz w:val="20"/>
          <w:szCs w:val="20"/>
        </w:rPr>
      </w:pPr>
      <w:r w:rsidRPr="001F3A35">
        <w:rPr>
          <w:sz w:val="20"/>
          <w:szCs w:val="20"/>
        </w:rPr>
        <w:t>As a Catholic school, we have the good fortune of being able to connect with each other through our faith and spirituality. During these challenging times, opportunities for prayer and faith discussions are even more integral to the well-being of students, families and staff. We will incorporate prayer and faith practice as much as possible at all response levels.</w:t>
      </w:r>
    </w:p>
    <w:p w14:paraId="563F2246" w14:textId="77777777" w:rsidR="00A43257" w:rsidRPr="001F3A35" w:rsidRDefault="00A43257" w:rsidP="00922007">
      <w:pPr>
        <w:rPr>
          <w:b/>
          <w:sz w:val="20"/>
          <w:szCs w:val="20"/>
        </w:rPr>
      </w:pPr>
    </w:p>
    <w:p w14:paraId="76AAE3A4" w14:textId="37CE4E53" w:rsidR="00922007" w:rsidRPr="001F3A35" w:rsidRDefault="00922007" w:rsidP="00922007">
      <w:pPr>
        <w:rPr>
          <w:b/>
          <w:sz w:val="20"/>
          <w:szCs w:val="20"/>
        </w:rPr>
      </w:pPr>
      <w:r w:rsidRPr="001F3A35">
        <w:rPr>
          <w:b/>
          <w:sz w:val="20"/>
          <w:szCs w:val="20"/>
        </w:rPr>
        <w:t>Attendance and Participation in In-class</w:t>
      </w:r>
      <w:r w:rsidR="0065636B">
        <w:rPr>
          <w:b/>
          <w:sz w:val="20"/>
          <w:szCs w:val="20"/>
        </w:rPr>
        <w:t xml:space="preserve"> Learning</w:t>
      </w:r>
    </w:p>
    <w:p w14:paraId="4D50173D" w14:textId="77777777" w:rsidR="00B93720" w:rsidRDefault="00922007" w:rsidP="00922007">
      <w:pPr>
        <w:rPr>
          <w:sz w:val="20"/>
          <w:szCs w:val="20"/>
        </w:rPr>
      </w:pPr>
      <w:r w:rsidRPr="001F3A35">
        <w:rPr>
          <w:sz w:val="20"/>
          <w:szCs w:val="20"/>
        </w:rPr>
        <w:t xml:space="preserve">Students are expected to attend in-class learning unless they are ill or exhibiting symptoms. Families will be required to report absences to the school office as per our regular </w:t>
      </w:r>
      <w:r w:rsidR="00101D52" w:rsidRPr="001F3A35">
        <w:rPr>
          <w:sz w:val="20"/>
          <w:szCs w:val="20"/>
        </w:rPr>
        <w:t>process but</w:t>
      </w:r>
      <w:r w:rsidRPr="001F3A35">
        <w:rPr>
          <w:sz w:val="20"/>
          <w:szCs w:val="20"/>
        </w:rPr>
        <w:t xml:space="preserve"> must also indicate the reason for their child’s absence (illness, appointment</w:t>
      </w:r>
      <w:r w:rsidR="000076DA" w:rsidRPr="001F3A35">
        <w:rPr>
          <w:sz w:val="20"/>
          <w:szCs w:val="20"/>
        </w:rPr>
        <w:t>, quarantine</w:t>
      </w:r>
      <w:r w:rsidR="005E4F93" w:rsidRPr="001F3A35">
        <w:rPr>
          <w:sz w:val="20"/>
          <w:szCs w:val="20"/>
        </w:rPr>
        <w:t>/self-isolation</w:t>
      </w:r>
      <w:r w:rsidR="000076DA" w:rsidRPr="001F3A35">
        <w:rPr>
          <w:sz w:val="20"/>
          <w:szCs w:val="20"/>
        </w:rPr>
        <w:t>,</w:t>
      </w:r>
      <w:r w:rsidRPr="001F3A35">
        <w:rPr>
          <w:sz w:val="20"/>
          <w:szCs w:val="20"/>
        </w:rPr>
        <w:t xml:space="preserve"> etc.).</w:t>
      </w:r>
      <w:r w:rsidR="00BB38F0">
        <w:rPr>
          <w:sz w:val="20"/>
          <w:szCs w:val="20"/>
        </w:rPr>
        <w:t xml:space="preserve"> Siblings may be required to </w:t>
      </w:r>
      <w:r w:rsidR="00B93720">
        <w:rPr>
          <w:sz w:val="20"/>
          <w:szCs w:val="20"/>
        </w:rPr>
        <w:t>remain home, depending on current Public Health guidelines.</w:t>
      </w:r>
    </w:p>
    <w:p w14:paraId="307F55BC" w14:textId="77777777" w:rsidR="003368A3" w:rsidRPr="001F3A35" w:rsidRDefault="003368A3" w:rsidP="00922007">
      <w:pPr>
        <w:rPr>
          <w:sz w:val="20"/>
          <w:szCs w:val="20"/>
        </w:rPr>
      </w:pPr>
    </w:p>
    <w:p w14:paraId="7482E29B" w14:textId="77777777" w:rsidR="00922007" w:rsidRPr="001F3A35" w:rsidRDefault="00922007" w:rsidP="00922007">
      <w:pPr>
        <w:rPr>
          <w:b/>
          <w:sz w:val="20"/>
          <w:szCs w:val="20"/>
        </w:rPr>
      </w:pPr>
      <w:r w:rsidRPr="001F3A35">
        <w:rPr>
          <w:b/>
          <w:sz w:val="20"/>
          <w:szCs w:val="20"/>
        </w:rPr>
        <w:t>Illness at School</w:t>
      </w:r>
    </w:p>
    <w:p w14:paraId="5C3C38C9" w14:textId="2A25EA22" w:rsidR="00922007" w:rsidRPr="001F3A35" w:rsidRDefault="00922007" w:rsidP="00922007">
      <w:pPr>
        <w:rPr>
          <w:sz w:val="20"/>
          <w:szCs w:val="20"/>
        </w:rPr>
      </w:pPr>
      <w:r w:rsidRPr="001F3A35">
        <w:rPr>
          <w:sz w:val="20"/>
          <w:szCs w:val="20"/>
        </w:rPr>
        <w:t>Parents will be expected to screen their child at home prior to bringing them to school. If a child should become ill or symptomatic while at school</w:t>
      </w:r>
      <w:r w:rsidR="009C06B9" w:rsidRPr="001F3A35">
        <w:rPr>
          <w:sz w:val="20"/>
          <w:szCs w:val="20"/>
        </w:rPr>
        <w:t>,</w:t>
      </w:r>
      <w:r w:rsidRPr="001F3A35">
        <w:rPr>
          <w:sz w:val="20"/>
          <w:szCs w:val="20"/>
        </w:rPr>
        <w:t xml:space="preserve"> he or she will be isolated away from the group. An isolation area has been set up in the Community Room, with room for two students distanced </w:t>
      </w:r>
      <w:r w:rsidR="04A6A43C" w:rsidRPr="001F3A35">
        <w:rPr>
          <w:sz w:val="20"/>
          <w:szCs w:val="20"/>
        </w:rPr>
        <w:t>from</w:t>
      </w:r>
      <w:r w:rsidRPr="001F3A35">
        <w:rPr>
          <w:sz w:val="20"/>
          <w:szCs w:val="20"/>
        </w:rPr>
        <w:t xml:space="preserve"> each other. An additional space in the office will act as </w:t>
      </w:r>
      <w:r w:rsidRPr="001F3A35">
        <w:rPr>
          <w:sz w:val="20"/>
          <w:szCs w:val="20"/>
        </w:rPr>
        <w:lastRenderedPageBreak/>
        <w:t>a reserve isolation area if needed. Students who exhibit symptoms will be given a mask to wear while they await pick-up. Parents will be contacted to take the child home</w:t>
      </w:r>
      <w:r w:rsidR="0065636B">
        <w:rPr>
          <w:sz w:val="20"/>
          <w:szCs w:val="20"/>
        </w:rPr>
        <w:t xml:space="preserve"> and advised of current Public Health</w:t>
      </w:r>
      <w:r w:rsidR="00CA5771">
        <w:rPr>
          <w:sz w:val="20"/>
          <w:szCs w:val="20"/>
        </w:rPr>
        <w:t xml:space="preserve"> orders pertaining to siblings</w:t>
      </w:r>
      <w:r w:rsidR="001E045D">
        <w:rPr>
          <w:sz w:val="20"/>
          <w:szCs w:val="20"/>
        </w:rPr>
        <w:t xml:space="preserve"> and return to school protocols</w:t>
      </w:r>
      <w:r w:rsidRPr="001F3A35">
        <w:rPr>
          <w:sz w:val="20"/>
          <w:szCs w:val="20"/>
        </w:rPr>
        <w:t xml:space="preserve">. Parents are encouraged to have contingency plans in place to care for an ill child.  Parents will be advised to contact Health Links – Info </w:t>
      </w:r>
      <w:proofErr w:type="spellStart"/>
      <w:r w:rsidRPr="001F3A35">
        <w:rPr>
          <w:sz w:val="20"/>
          <w:szCs w:val="20"/>
        </w:rPr>
        <w:t>Santé</w:t>
      </w:r>
      <w:proofErr w:type="spellEnd"/>
      <w:r w:rsidRPr="001F3A35">
        <w:rPr>
          <w:sz w:val="20"/>
          <w:szCs w:val="20"/>
        </w:rPr>
        <w:t xml:space="preserve"> at (204-788-8200 or 1-888-315-9257) or the child’s health care provider for direction, if required.  If the student is young and requires close contact and care while isolated, staff can continue to care for the child until the parent is able to pick up the child. Caregivers are to be mindful of hand hygiene and avoid contact with the respiratory secretions of the student. A medical mask is to be worn by the staff person caring for the child.</w:t>
      </w:r>
    </w:p>
    <w:p w14:paraId="0D5B6731" w14:textId="77777777" w:rsidR="00922007" w:rsidRPr="001F3A35" w:rsidRDefault="00922007" w:rsidP="00922007">
      <w:pPr>
        <w:rPr>
          <w:b/>
          <w:sz w:val="20"/>
          <w:szCs w:val="20"/>
        </w:rPr>
      </w:pPr>
    </w:p>
    <w:p w14:paraId="42698F0D" w14:textId="77777777" w:rsidR="00593739" w:rsidRDefault="00593739" w:rsidP="00922007">
      <w:pPr>
        <w:rPr>
          <w:b/>
          <w:sz w:val="20"/>
          <w:szCs w:val="20"/>
        </w:rPr>
      </w:pPr>
      <w:r>
        <w:rPr>
          <w:b/>
          <w:sz w:val="20"/>
          <w:szCs w:val="20"/>
        </w:rPr>
        <w:t>Vaccinations</w:t>
      </w:r>
    </w:p>
    <w:p w14:paraId="654A73FA" w14:textId="70E732EA" w:rsidR="00593739" w:rsidRPr="00F2377D" w:rsidRDefault="00FD22ED" w:rsidP="00922007">
      <w:pPr>
        <w:rPr>
          <w:bCs/>
          <w:sz w:val="20"/>
          <w:szCs w:val="20"/>
        </w:rPr>
      </w:pPr>
      <w:r w:rsidRPr="00F2377D">
        <w:rPr>
          <w:bCs/>
          <w:sz w:val="20"/>
          <w:szCs w:val="20"/>
        </w:rPr>
        <w:t xml:space="preserve">Students born </w:t>
      </w:r>
      <w:r w:rsidR="006D4662" w:rsidRPr="00F2377D">
        <w:rPr>
          <w:bCs/>
          <w:sz w:val="20"/>
          <w:szCs w:val="20"/>
        </w:rPr>
        <w:t xml:space="preserve">in 2009 and earlier are eligible to receive vaccinations. </w:t>
      </w:r>
      <w:r w:rsidR="00621888" w:rsidRPr="00F2377D">
        <w:rPr>
          <w:bCs/>
          <w:sz w:val="20"/>
          <w:szCs w:val="20"/>
        </w:rPr>
        <w:t>Vaccine clinics will be held at the school (and in all schools) this fall through Public Health</w:t>
      </w:r>
      <w:r w:rsidR="0038472A" w:rsidRPr="00F2377D">
        <w:rPr>
          <w:bCs/>
          <w:sz w:val="20"/>
          <w:szCs w:val="20"/>
        </w:rPr>
        <w:t xml:space="preserve">. The province is projecting approval for vaccinations for younger students late </w:t>
      </w:r>
      <w:r w:rsidR="009B4A89" w:rsidRPr="00F2377D">
        <w:rPr>
          <w:bCs/>
          <w:sz w:val="20"/>
          <w:szCs w:val="20"/>
        </w:rPr>
        <w:t>in 2021 or in early 2022. Vaccinations are not mandatory for students at the current time</w:t>
      </w:r>
      <w:r w:rsidR="005E1396" w:rsidRPr="00F2377D">
        <w:rPr>
          <w:bCs/>
          <w:sz w:val="20"/>
          <w:szCs w:val="20"/>
        </w:rPr>
        <w:t>. Public Health has indicated that this may be considered in the future.</w:t>
      </w:r>
    </w:p>
    <w:p w14:paraId="258EDA03" w14:textId="77777777" w:rsidR="005E1396" w:rsidRDefault="005E1396" w:rsidP="00922007">
      <w:pPr>
        <w:rPr>
          <w:b/>
          <w:sz w:val="20"/>
          <w:szCs w:val="20"/>
        </w:rPr>
      </w:pPr>
    </w:p>
    <w:p w14:paraId="0692730F" w14:textId="66A1B931" w:rsidR="00922007" w:rsidRPr="001F3A35" w:rsidRDefault="00922007" w:rsidP="00922007">
      <w:pPr>
        <w:rPr>
          <w:b/>
          <w:sz w:val="20"/>
          <w:szCs w:val="20"/>
        </w:rPr>
      </w:pPr>
      <w:r w:rsidRPr="001F3A35">
        <w:rPr>
          <w:b/>
          <w:sz w:val="20"/>
          <w:szCs w:val="20"/>
        </w:rPr>
        <w:t>Contact Tracing and Outbreak Management</w:t>
      </w:r>
    </w:p>
    <w:p w14:paraId="3B54B907" w14:textId="77777777" w:rsidR="00922007" w:rsidRPr="001F3A35" w:rsidRDefault="00922007" w:rsidP="00922007">
      <w:pPr>
        <w:rPr>
          <w:sz w:val="20"/>
          <w:szCs w:val="20"/>
        </w:rPr>
      </w:pPr>
      <w:r w:rsidRPr="001F3A35">
        <w:rPr>
          <w:sz w:val="20"/>
          <w:szCs w:val="20"/>
        </w:rPr>
        <w:t xml:space="preserve"> In the event of confirmation of a case of COVID-19 connected with the school, Public Health will lead the response and provide guidance, including ensuring appropriate supports are in place to coordinate the response. Contact tracing involves identifying the contacts of a positive case and contacting those individuals who may have been exposed. Public health may:</w:t>
      </w:r>
    </w:p>
    <w:p w14:paraId="3C4B0C52" w14:textId="0FCD49F5" w:rsidR="00922007" w:rsidRPr="001F3A35" w:rsidRDefault="00922007" w:rsidP="00922007">
      <w:pPr>
        <w:ind w:left="720" w:firstLine="50"/>
        <w:rPr>
          <w:sz w:val="20"/>
          <w:szCs w:val="20"/>
        </w:rPr>
      </w:pPr>
      <w:r w:rsidRPr="001F3A35">
        <w:rPr>
          <w:sz w:val="20"/>
          <w:szCs w:val="20"/>
        </w:rPr>
        <w:t xml:space="preserve">• request records that identify cohorts/groups of staff, students, volunteers and visitors in the school for a specified </w:t>
      </w:r>
      <w:proofErr w:type="gramStart"/>
      <w:r w:rsidR="0001650D" w:rsidRPr="001F3A35">
        <w:rPr>
          <w:sz w:val="20"/>
          <w:szCs w:val="20"/>
        </w:rPr>
        <w:t>timeframe</w:t>
      </w:r>
      <w:r w:rsidR="00C30509">
        <w:rPr>
          <w:sz w:val="20"/>
          <w:szCs w:val="20"/>
        </w:rPr>
        <w:t>;</w:t>
      </w:r>
      <w:proofErr w:type="gramEnd"/>
      <w:r w:rsidRPr="001F3A35">
        <w:rPr>
          <w:sz w:val="20"/>
          <w:szCs w:val="20"/>
        </w:rPr>
        <w:t xml:space="preserve"> </w:t>
      </w:r>
    </w:p>
    <w:p w14:paraId="26248A45" w14:textId="519AF699" w:rsidR="00922007" w:rsidRPr="001F3A35" w:rsidRDefault="00922007" w:rsidP="00922007">
      <w:pPr>
        <w:ind w:left="720"/>
        <w:rPr>
          <w:sz w:val="20"/>
          <w:szCs w:val="20"/>
        </w:rPr>
      </w:pPr>
      <w:r w:rsidRPr="001F3A35">
        <w:rPr>
          <w:sz w:val="20"/>
          <w:szCs w:val="20"/>
        </w:rPr>
        <w:t xml:space="preserve">• offer testing following established guidelines to staff, students, volunteers and visitors that may have been exposed to a positive </w:t>
      </w:r>
      <w:proofErr w:type="gramStart"/>
      <w:r w:rsidRPr="001F3A35">
        <w:rPr>
          <w:sz w:val="20"/>
          <w:szCs w:val="20"/>
        </w:rPr>
        <w:t>case</w:t>
      </w:r>
      <w:r w:rsidR="00C30509">
        <w:rPr>
          <w:sz w:val="20"/>
          <w:szCs w:val="20"/>
        </w:rPr>
        <w:t>;</w:t>
      </w:r>
      <w:proofErr w:type="gramEnd"/>
    </w:p>
    <w:p w14:paraId="62D942CB" w14:textId="77777777" w:rsidR="00922007" w:rsidRPr="001F3A35" w:rsidRDefault="00922007" w:rsidP="00922007">
      <w:pPr>
        <w:ind w:firstLine="720"/>
        <w:rPr>
          <w:sz w:val="20"/>
          <w:szCs w:val="20"/>
        </w:rPr>
      </w:pPr>
      <w:r w:rsidRPr="001F3A35">
        <w:rPr>
          <w:sz w:val="20"/>
          <w:szCs w:val="20"/>
        </w:rPr>
        <w:t xml:space="preserve">• assess the need for the school to be closed for a period of time. </w:t>
      </w:r>
    </w:p>
    <w:p w14:paraId="43E45BC2" w14:textId="77777777" w:rsidR="00922007" w:rsidRPr="001F3A35" w:rsidRDefault="00922007" w:rsidP="00922007">
      <w:pPr>
        <w:rPr>
          <w:sz w:val="20"/>
          <w:szCs w:val="20"/>
        </w:rPr>
      </w:pPr>
    </w:p>
    <w:p w14:paraId="2AA0FE8A" w14:textId="40F32712" w:rsidR="00922007" w:rsidRPr="001F3A35" w:rsidRDefault="00922007" w:rsidP="00922007">
      <w:pPr>
        <w:rPr>
          <w:sz w:val="20"/>
          <w:szCs w:val="20"/>
        </w:rPr>
      </w:pPr>
      <w:r w:rsidRPr="001F3A35">
        <w:rPr>
          <w:sz w:val="20"/>
          <w:szCs w:val="20"/>
        </w:rPr>
        <w:t xml:space="preserve">Public </w:t>
      </w:r>
      <w:r w:rsidR="007A525C" w:rsidRPr="001F3A35">
        <w:rPr>
          <w:sz w:val="20"/>
          <w:szCs w:val="20"/>
        </w:rPr>
        <w:t>H</w:t>
      </w:r>
      <w:r w:rsidRPr="001F3A35">
        <w:rPr>
          <w:sz w:val="20"/>
          <w:szCs w:val="20"/>
        </w:rPr>
        <w:t>ealth will advise staff and students if they have been in close contact</w:t>
      </w:r>
      <w:r w:rsidR="001113AF" w:rsidRPr="001F3A35">
        <w:rPr>
          <w:sz w:val="20"/>
          <w:szCs w:val="20"/>
        </w:rPr>
        <w:t xml:space="preserve"> and</w:t>
      </w:r>
      <w:r w:rsidRPr="001F3A35">
        <w:rPr>
          <w:sz w:val="20"/>
          <w:szCs w:val="20"/>
        </w:rPr>
        <w:t xml:space="preserve"> if they need to self-isolate or self-monitor and when they can return to school.</w:t>
      </w:r>
    </w:p>
    <w:p w14:paraId="7D51BE88" w14:textId="77777777" w:rsidR="00922007" w:rsidRPr="001F3A35" w:rsidRDefault="00922007" w:rsidP="00922007">
      <w:pPr>
        <w:rPr>
          <w:sz w:val="20"/>
          <w:szCs w:val="20"/>
        </w:rPr>
      </w:pPr>
    </w:p>
    <w:p w14:paraId="440775C5" w14:textId="77777777" w:rsidR="00922007" w:rsidRPr="001F3A35" w:rsidRDefault="00922007" w:rsidP="00922007">
      <w:pPr>
        <w:rPr>
          <w:b/>
          <w:sz w:val="20"/>
          <w:szCs w:val="20"/>
        </w:rPr>
      </w:pPr>
      <w:r w:rsidRPr="001F3A35">
        <w:rPr>
          <w:b/>
          <w:sz w:val="20"/>
          <w:szCs w:val="20"/>
        </w:rPr>
        <w:t>Before and After School Care</w:t>
      </w:r>
    </w:p>
    <w:p w14:paraId="6D3DE4E6" w14:textId="354FA6B6" w:rsidR="00922007" w:rsidRPr="001F3A35" w:rsidRDefault="00922007" w:rsidP="00922007">
      <w:pPr>
        <w:rPr>
          <w:sz w:val="20"/>
          <w:szCs w:val="20"/>
        </w:rPr>
      </w:pPr>
      <w:r w:rsidRPr="001F3A35">
        <w:rPr>
          <w:sz w:val="20"/>
          <w:szCs w:val="20"/>
        </w:rPr>
        <w:t xml:space="preserve">Childcare is essential for many of our families. </w:t>
      </w:r>
      <w:r w:rsidR="001113AF" w:rsidRPr="001F3A35">
        <w:rPr>
          <w:sz w:val="20"/>
          <w:szCs w:val="20"/>
        </w:rPr>
        <w:t>T</w:t>
      </w:r>
      <w:r w:rsidRPr="001F3A35">
        <w:rPr>
          <w:sz w:val="20"/>
          <w:szCs w:val="20"/>
        </w:rPr>
        <w:t xml:space="preserve">o accommodate this need, and in light of the size of the program, we will break the participants into smaller age-based groups and disperse them into multiple spaces in the school. </w:t>
      </w:r>
    </w:p>
    <w:p w14:paraId="78B3E2BC" w14:textId="5CAB7F77" w:rsidR="00F20440" w:rsidRPr="001F3A35" w:rsidRDefault="00F20440" w:rsidP="00922007">
      <w:pPr>
        <w:rPr>
          <w:sz w:val="20"/>
          <w:szCs w:val="20"/>
        </w:rPr>
      </w:pPr>
    </w:p>
    <w:p w14:paraId="36B3F1B9" w14:textId="4B2EAF10" w:rsidR="00771242" w:rsidRPr="001F3A35" w:rsidRDefault="00F20440" w:rsidP="00F20440">
      <w:pPr>
        <w:rPr>
          <w:rFonts w:ascii="Calibri" w:eastAsia="Times New Roman" w:hAnsi="Calibri" w:cs="Calibri"/>
          <w:color w:val="000000"/>
          <w:sz w:val="20"/>
          <w:szCs w:val="20"/>
        </w:rPr>
      </w:pPr>
      <w:r w:rsidRPr="001F3A35">
        <w:rPr>
          <w:rFonts w:ascii="Calibri" w:eastAsia="Times New Roman" w:hAnsi="Calibri" w:cs="Calibri"/>
          <w:color w:val="000000"/>
          <w:sz w:val="20"/>
          <w:szCs w:val="20"/>
        </w:rPr>
        <w:t xml:space="preserve">The drop-off and pick-up from the program will </w:t>
      </w:r>
      <w:r w:rsidR="00771242" w:rsidRPr="001F3A35">
        <w:rPr>
          <w:rFonts w:ascii="Calibri" w:eastAsia="Times New Roman" w:hAnsi="Calibri" w:cs="Calibri"/>
          <w:color w:val="000000"/>
          <w:sz w:val="20"/>
          <w:szCs w:val="20"/>
        </w:rPr>
        <w:t>continue as it did last year.</w:t>
      </w:r>
      <w:r w:rsidR="00312518" w:rsidRPr="001F3A35">
        <w:rPr>
          <w:rFonts w:ascii="Calibri" w:eastAsia="Times New Roman" w:hAnsi="Calibri" w:cs="Calibri"/>
          <w:color w:val="000000"/>
          <w:sz w:val="20"/>
          <w:szCs w:val="20"/>
        </w:rPr>
        <w:t xml:space="preserve"> The system worked well for families and staff.</w:t>
      </w:r>
    </w:p>
    <w:p w14:paraId="4B3D87A6" w14:textId="77777777" w:rsidR="00F20440" w:rsidRPr="001F3A35" w:rsidRDefault="00F20440" w:rsidP="00F20440">
      <w:pPr>
        <w:rPr>
          <w:rFonts w:ascii="Calibri" w:eastAsia="Times New Roman" w:hAnsi="Calibri" w:cs="Calibri"/>
          <w:color w:val="000000"/>
          <w:sz w:val="20"/>
          <w:szCs w:val="20"/>
        </w:rPr>
      </w:pPr>
    </w:p>
    <w:p w14:paraId="1289CA77" w14:textId="230404A6" w:rsidR="00F20440" w:rsidRPr="001F3A35" w:rsidRDefault="00F20440" w:rsidP="00F20440">
      <w:pPr>
        <w:rPr>
          <w:rFonts w:ascii="Calibri" w:eastAsia="Times New Roman" w:hAnsi="Calibri" w:cs="Calibri"/>
          <w:color w:val="000000"/>
          <w:sz w:val="20"/>
          <w:szCs w:val="20"/>
        </w:rPr>
      </w:pPr>
      <w:r w:rsidRPr="001F3A35">
        <w:rPr>
          <w:rFonts w:ascii="Calibri" w:eastAsia="Times New Roman" w:hAnsi="Calibri" w:cs="Calibri"/>
          <w:color w:val="000000"/>
          <w:sz w:val="20"/>
          <w:szCs w:val="20"/>
        </w:rPr>
        <w:t xml:space="preserve">For drop-off, you and/or your child can buzz at the parking lot entrance for access. If you are uncomfortable with your child making </w:t>
      </w:r>
      <w:r w:rsidR="00C30509">
        <w:rPr>
          <w:rFonts w:ascii="Calibri" w:eastAsia="Times New Roman" w:hAnsi="Calibri" w:cs="Calibri"/>
          <w:color w:val="000000"/>
          <w:sz w:val="20"/>
          <w:szCs w:val="20"/>
        </w:rPr>
        <w:t>their</w:t>
      </w:r>
      <w:r w:rsidRPr="001F3A35">
        <w:rPr>
          <w:rFonts w:ascii="Calibri" w:eastAsia="Times New Roman" w:hAnsi="Calibri" w:cs="Calibri"/>
          <w:color w:val="000000"/>
          <w:sz w:val="20"/>
          <w:szCs w:val="20"/>
        </w:rPr>
        <w:t xml:space="preserve"> way up to the program, Miss Sinclair will send a friend down to walk upstairs with </w:t>
      </w:r>
      <w:r w:rsidR="00C30509">
        <w:rPr>
          <w:rFonts w:ascii="Calibri" w:eastAsia="Times New Roman" w:hAnsi="Calibri" w:cs="Calibri"/>
          <w:color w:val="000000"/>
          <w:sz w:val="20"/>
          <w:szCs w:val="20"/>
        </w:rPr>
        <w:t>them</w:t>
      </w:r>
      <w:r w:rsidRPr="001F3A35">
        <w:rPr>
          <w:rFonts w:ascii="Calibri" w:eastAsia="Times New Roman" w:hAnsi="Calibri" w:cs="Calibri"/>
          <w:color w:val="000000"/>
          <w:sz w:val="20"/>
          <w:szCs w:val="20"/>
        </w:rPr>
        <w:t>. The exception to this is Nursery students who attend the program; parents can come up with their child. If you have any concerns, please speak to Miss Sinclair.</w:t>
      </w:r>
    </w:p>
    <w:p w14:paraId="4B2904EE" w14:textId="77777777" w:rsidR="00F20440" w:rsidRPr="001F3A35" w:rsidRDefault="00F20440" w:rsidP="00F20440">
      <w:pPr>
        <w:rPr>
          <w:rFonts w:ascii="Calibri" w:eastAsia="Times New Roman" w:hAnsi="Calibri" w:cs="Calibri"/>
          <w:color w:val="000000"/>
          <w:sz w:val="20"/>
          <w:szCs w:val="20"/>
        </w:rPr>
      </w:pPr>
    </w:p>
    <w:p w14:paraId="7FAF0628" w14:textId="31821771" w:rsidR="00F20440" w:rsidRPr="001F3A35" w:rsidRDefault="00F20440" w:rsidP="00F20440">
      <w:pPr>
        <w:rPr>
          <w:rFonts w:ascii="Calibri" w:eastAsia="Times New Roman" w:hAnsi="Calibri" w:cs="Calibri"/>
          <w:color w:val="000000"/>
          <w:sz w:val="20"/>
          <w:szCs w:val="20"/>
        </w:rPr>
      </w:pPr>
      <w:r w:rsidRPr="001F3A35">
        <w:rPr>
          <w:rFonts w:ascii="Calibri" w:eastAsia="Times New Roman" w:hAnsi="Calibri" w:cs="Calibri"/>
          <w:color w:val="000000"/>
          <w:sz w:val="20"/>
          <w:szCs w:val="20"/>
        </w:rPr>
        <w:t xml:space="preserve">The afternoon program is much busier as a general rule, so the children will be broken into smaller groups to allow for greater social distancing. When you arrive to pick up your child(ren) buzz at the door and ask for your children to be sent out. The staff have walkie-talkies to coordinate children in different areas of the school. Once again, if you have concerns </w:t>
      </w:r>
      <w:r w:rsidR="00C30509">
        <w:rPr>
          <w:rFonts w:ascii="Calibri" w:eastAsia="Times New Roman" w:hAnsi="Calibri" w:cs="Calibri"/>
          <w:color w:val="000000"/>
          <w:sz w:val="20"/>
          <w:szCs w:val="20"/>
        </w:rPr>
        <w:t>o</w:t>
      </w:r>
      <w:r w:rsidRPr="001F3A35">
        <w:rPr>
          <w:rFonts w:ascii="Calibri" w:eastAsia="Times New Roman" w:hAnsi="Calibri" w:cs="Calibri"/>
          <w:color w:val="000000"/>
          <w:sz w:val="20"/>
          <w:szCs w:val="20"/>
        </w:rPr>
        <w:t xml:space="preserve">r feel an exception needs to be made, please speak to </w:t>
      </w:r>
      <w:r w:rsidR="00C30509">
        <w:rPr>
          <w:rFonts w:ascii="Calibri" w:eastAsia="Times New Roman" w:hAnsi="Calibri" w:cs="Calibri"/>
          <w:color w:val="000000"/>
          <w:sz w:val="20"/>
          <w:szCs w:val="20"/>
        </w:rPr>
        <w:t>Miss Sinclair</w:t>
      </w:r>
      <w:r w:rsidRPr="001F3A35">
        <w:rPr>
          <w:rFonts w:ascii="Calibri" w:eastAsia="Times New Roman" w:hAnsi="Calibri" w:cs="Calibri"/>
          <w:color w:val="000000"/>
          <w:sz w:val="20"/>
          <w:szCs w:val="20"/>
        </w:rPr>
        <w:t>.</w:t>
      </w:r>
    </w:p>
    <w:p w14:paraId="7A833FB1" w14:textId="1668C241" w:rsidR="00922007" w:rsidRPr="001F3A35" w:rsidRDefault="00922007" w:rsidP="00922007">
      <w:pPr>
        <w:rPr>
          <w:sz w:val="20"/>
          <w:szCs w:val="20"/>
        </w:rPr>
      </w:pPr>
    </w:p>
    <w:p w14:paraId="4BF104DD" w14:textId="1D84199E" w:rsidR="006D485C" w:rsidRPr="001F3A35" w:rsidRDefault="006D485C" w:rsidP="00922007">
      <w:pPr>
        <w:rPr>
          <w:b/>
          <w:sz w:val="20"/>
          <w:szCs w:val="20"/>
        </w:rPr>
      </w:pPr>
      <w:r w:rsidRPr="001F3A35">
        <w:rPr>
          <w:b/>
          <w:sz w:val="20"/>
          <w:szCs w:val="20"/>
        </w:rPr>
        <w:t>Alternate Kindergarten and Nursery Afternoon Care</w:t>
      </w:r>
    </w:p>
    <w:p w14:paraId="044EFA03" w14:textId="71F25A46" w:rsidR="006D485C" w:rsidRPr="001F3A35" w:rsidRDefault="006D485C" w:rsidP="00922007">
      <w:pPr>
        <w:rPr>
          <w:sz w:val="20"/>
          <w:szCs w:val="20"/>
        </w:rPr>
      </w:pPr>
      <w:r w:rsidRPr="001F3A35">
        <w:rPr>
          <w:sz w:val="20"/>
          <w:szCs w:val="20"/>
        </w:rPr>
        <w:t xml:space="preserve">As said above, we know that childcare is of great importance to parents. The Alternate Kindergarten and Nursery Afternoon Care Programs will </w:t>
      </w:r>
      <w:r w:rsidR="00623217" w:rsidRPr="001F3A35">
        <w:rPr>
          <w:sz w:val="20"/>
          <w:szCs w:val="20"/>
        </w:rPr>
        <w:t>continue to operate this</w:t>
      </w:r>
      <w:r w:rsidRPr="001F3A35">
        <w:rPr>
          <w:sz w:val="20"/>
          <w:szCs w:val="20"/>
        </w:rPr>
        <w:t xml:space="preserve"> fall to support families.</w:t>
      </w:r>
    </w:p>
    <w:p w14:paraId="780665B6" w14:textId="3B75A759" w:rsidR="009B61CB" w:rsidRDefault="009B61CB" w:rsidP="00922007">
      <w:pPr>
        <w:rPr>
          <w:sz w:val="20"/>
          <w:szCs w:val="20"/>
        </w:rPr>
      </w:pPr>
    </w:p>
    <w:p w14:paraId="2BA1C811" w14:textId="7884F9A2" w:rsidR="00F3350C" w:rsidRDefault="00F3350C" w:rsidP="00922007">
      <w:pPr>
        <w:rPr>
          <w:sz w:val="20"/>
          <w:szCs w:val="20"/>
        </w:rPr>
      </w:pPr>
    </w:p>
    <w:p w14:paraId="2069A44E" w14:textId="77777777" w:rsidR="00F3350C" w:rsidRPr="001F3A35" w:rsidRDefault="00F3350C" w:rsidP="00922007">
      <w:pPr>
        <w:rPr>
          <w:sz w:val="20"/>
          <w:szCs w:val="20"/>
        </w:rPr>
      </w:pPr>
    </w:p>
    <w:p w14:paraId="182F581F" w14:textId="77777777" w:rsidR="00922007" w:rsidRPr="001F3A35" w:rsidRDefault="00922007" w:rsidP="00922007">
      <w:pPr>
        <w:rPr>
          <w:b/>
          <w:sz w:val="20"/>
          <w:szCs w:val="20"/>
        </w:rPr>
      </w:pPr>
      <w:r w:rsidRPr="001F3A35">
        <w:rPr>
          <w:b/>
          <w:sz w:val="20"/>
          <w:szCs w:val="20"/>
        </w:rPr>
        <w:lastRenderedPageBreak/>
        <w:t>Community Mental Health and Well-being</w:t>
      </w:r>
    </w:p>
    <w:p w14:paraId="6B54699D" w14:textId="0B397763" w:rsidR="00922007" w:rsidRPr="001F3A35" w:rsidRDefault="00922007" w:rsidP="00922007">
      <w:pPr>
        <w:rPr>
          <w:sz w:val="20"/>
          <w:szCs w:val="20"/>
        </w:rPr>
      </w:pPr>
      <w:r w:rsidRPr="001F3A35">
        <w:rPr>
          <w:sz w:val="20"/>
          <w:szCs w:val="20"/>
        </w:rPr>
        <w:t xml:space="preserve">Attention to the mental health and well-being of our school community will be a priority over the coming months. Professional development for staff regarding anxiety and other mental health concerns has been scheduled for early fall. In addition to ongoing work with Project 11, we have arranged for our clinical support team to present to students in the fall. We </w:t>
      </w:r>
      <w:r w:rsidR="00BE7AE6" w:rsidRPr="001F3A35">
        <w:rPr>
          <w:sz w:val="20"/>
          <w:szCs w:val="20"/>
        </w:rPr>
        <w:t>hope</w:t>
      </w:r>
      <w:r w:rsidRPr="001F3A35">
        <w:rPr>
          <w:sz w:val="20"/>
          <w:szCs w:val="20"/>
        </w:rPr>
        <w:t xml:space="preserve"> to arrange sessions for our parent community</w:t>
      </w:r>
      <w:r w:rsidR="00BE7AE6" w:rsidRPr="001F3A35">
        <w:rPr>
          <w:sz w:val="20"/>
          <w:szCs w:val="20"/>
        </w:rPr>
        <w:t xml:space="preserve"> as well</w:t>
      </w:r>
      <w:r w:rsidRPr="001F3A35">
        <w:rPr>
          <w:sz w:val="20"/>
          <w:szCs w:val="20"/>
        </w:rPr>
        <w:t xml:space="preserve">. </w:t>
      </w:r>
    </w:p>
    <w:p w14:paraId="1495473A" w14:textId="77777777" w:rsidR="008B778C" w:rsidRPr="001F3A35" w:rsidRDefault="008B778C" w:rsidP="00922007">
      <w:pPr>
        <w:rPr>
          <w:sz w:val="20"/>
          <w:szCs w:val="20"/>
        </w:rPr>
      </w:pPr>
    </w:p>
    <w:p w14:paraId="741CACEA" w14:textId="0257A6DE" w:rsidR="00993C13" w:rsidRPr="001F3A35" w:rsidRDefault="006F0D38" w:rsidP="00993C13">
      <w:pPr>
        <w:rPr>
          <w:sz w:val="20"/>
          <w:szCs w:val="20"/>
          <w:u w:val="single"/>
        </w:rPr>
      </w:pPr>
      <w:r w:rsidRPr="001F3A35">
        <w:rPr>
          <w:b/>
          <w:sz w:val="20"/>
          <w:szCs w:val="20"/>
          <w:u w:val="single"/>
        </w:rPr>
        <w:t>Operational</w:t>
      </w:r>
      <w:r w:rsidR="00BE5BDA" w:rsidRPr="001F3A35">
        <w:rPr>
          <w:b/>
          <w:sz w:val="20"/>
          <w:szCs w:val="20"/>
          <w:u w:val="single"/>
        </w:rPr>
        <w:t xml:space="preserve"> P</w:t>
      </w:r>
      <w:r w:rsidR="00993C13" w:rsidRPr="001F3A35">
        <w:rPr>
          <w:b/>
          <w:sz w:val="20"/>
          <w:szCs w:val="20"/>
          <w:u w:val="single"/>
        </w:rPr>
        <w:t>reparedness</w:t>
      </w:r>
      <w:r w:rsidR="00E82712" w:rsidRPr="001F3A35">
        <w:rPr>
          <w:b/>
          <w:sz w:val="20"/>
          <w:szCs w:val="20"/>
          <w:u w:val="single"/>
        </w:rPr>
        <w:t xml:space="preserve"> </w:t>
      </w:r>
    </w:p>
    <w:p w14:paraId="5A6E9510" w14:textId="77777777" w:rsidR="00C26DC5" w:rsidRDefault="00C26DC5" w:rsidP="00FF1EDB">
      <w:pPr>
        <w:rPr>
          <w:b/>
          <w:sz w:val="20"/>
          <w:szCs w:val="20"/>
        </w:rPr>
      </w:pPr>
    </w:p>
    <w:p w14:paraId="69C281AD" w14:textId="7DE522A2" w:rsidR="00FF1EDB" w:rsidRPr="001F3A35" w:rsidRDefault="00FF1EDB" w:rsidP="00FF1EDB">
      <w:pPr>
        <w:rPr>
          <w:b/>
          <w:sz w:val="20"/>
          <w:szCs w:val="20"/>
        </w:rPr>
      </w:pPr>
      <w:proofErr w:type="spellStart"/>
      <w:r w:rsidRPr="001F3A35">
        <w:rPr>
          <w:b/>
          <w:sz w:val="20"/>
          <w:szCs w:val="20"/>
        </w:rPr>
        <w:t>Cohorting</w:t>
      </w:r>
      <w:proofErr w:type="spellEnd"/>
    </w:p>
    <w:p w14:paraId="65F5C434" w14:textId="77777777" w:rsidR="00FF1EDB" w:rsidRPr="001F3A35" w:rsidRDefault="00FF1EDB" w:rsidP="00FF1EDB">
      <w:pPr>
        <w:rPr>
          <w:sz w:val="20"/>
          <w:szCs w:val="20"/>
        </w:rPr>
      </w:pPr>
      <w:proofErr w:type="gramStart"/>
      <w:r w:rsidRPr="001F3A35">
        <w:rPr>
          <w:sz w:val="20"/>
          <w:szCs w:val="20"/>
        </w:rPr>
        <w:t>In order to</w:t>
      </w:r>
      <w:proofErr w:type="gramEnd"/>
      <w:r w:rsidRPr="001F3A35">
        <w:rPr>
          <w:sz w:val="20"/>
          <w:szCs w:val="20"/>
        </w:rPr>
        <w:t xml:space="preserve"> accommodate full classes of students, we will be using a </w:t>
      </w:r>
      <w:proofErr w:type="spellStart"/>
      <w:r w:rsidRPr="001F3A35">
        <w:rPr>
          <w:sz w:val="20"/>
          <w:szCs w:val="20"/>
        </w:rPr>
        <w:t>cohorting</w:t>
      </w:r>
      <w:proofErr w:type="spellEnd"/>
      <w:r w:rsidRPr="001F3A35">
        <w:rPr>
          <w:sz w:val="20"/>
          <w:szCs w:val="20"/>
        </w:rPr>
        <w:t xml:space="preserve"> system as </w:t>
      </w:r>
      <w:r>
        <w:rPr>
          <w:sz w:val="20"/>
          <w:szCs w:val="20"/>
        </w:rPr>
        <w:t>identified</w:t>
      </w:r>
      <w:r w:rsidRPr="001F3A35">
        <w:rPr>
          <w:sz w:val="20"/>
          <w:szCs w:val="20"/>
        </w:rPr>
        <w:t xml:space="preserve"> by Public Health. This fall, restrictions on physical distancing within cohorts have been relaxed. This will allow for a greater sense of normalcy for children’s interactions. However, we will still work to have increased space between students’ independent workspaces. </w:t>
      </w:r>
      <w:r>
        <w:rPr>
          <w:sz w:val="20"/>
          <w:szCs w:val="20"/>
        </w:rPr>
        <w:t>If Public Health orders shift, we are prepared to implement 1 M and 2 M of physical distancing.</w:t>
      </w:r>
      <w:r w:rsidRPr="001F3A35">
        <w:rPr>
          <w:sz w:val="20"/>
          <w:szCs w:val="20"/>
        </w:rPr>
        <w:t xml:space="preserve"> For our purposes, we will consider each class a cohort, which reduces the number of contacts for students and staff. </w:t>
      </w:r>
      <w:proofErr w:type="spellStart"/>
      <w:r>
        <w:rPr>
          <w:sz w:val="20"/>
          <w:szCs w:val="20"/>
        </w:rPr>
        <w:t>Cohorting</w:t>
      </w:r>
      <w:proofErr w:type="spellEnd"/>
      <w:r>
        <w:rPr>
          <w:sz w:val="20"/>
          <w:szCs w:val="20"/>
        </w:rPr>
        <w:t xml:space="preserve"> is required from Kindergarten to Grade 6; our system keeps cohorts separate to Grade 8. </w:t>
      </w:r>
      <w:r w:rsidRPr="001F3A35">
        <w:rPr>
          <w:sz w:val="20"/>
          <w:szCs w:val="20"/>
        </w:rPr>
        <w:t xml:space="preserve">Additional individual workspaces will be added to classrooms to supplement existing classroom set-ups. Extraneous furniture is in temporary storage to allow for increased space for physical distancing. </w:t>
      </w:r>
    </w:p>
    <w:p w14:paraId="21FC3860" w14:textId="77777777" w:rsidR="00C31D61" w:rsidRDefault="00C31D61" w:rsidP="00993C13">
      <w:pPr>
        <w:spacing w:line="240" w:lineRule="auto"/>
        <w:textAlignment w:val="baseline"/>
        <w:rPr>
          <w:rFonts w:ascii="Calibri" w:eastAsia="Times New Roman" w:hAnsi="Calibri" w:cs="Calibri"/>
          <w:b/>
          <w:bCs/>
          <w:color w:val="000000"/>
          <w:sz w:val="20"/>
          <w:szCs w:val="20"/>
          <w:lang w:eastAsia="en-CA"/>
        </w:rPr>
      </w:pPr>
    </w:p>
    <w:p w14:paraId="0B229561" w14:textId="1C4519D1" w:rsidR="00993C13" w:rsidRPr="001F3A35" w:rsidRDefault="00993C13" w:rsidP="00993C13">
      <w:pPr>
        <w:spacing w:line="240" w:lineRule="auto"/>
        <w:textAlignment w:val="baseline"/>
        <w:rPr>
          <w:rFonts w:ascii="Calibri" w:eastAsia="Times New Roman" w:hAnsi="Calibri" w:cs="Calibri"/>
          <w:color w:val="000000"/>
          <w:sz w:val="20"/>
          <w:szCs w:val="20"/>
          <w:lang w:eastAsia="en-CA"/>
        </w:rPr>
      </w:pPr>
      <w:r w:rsidRPr="001F3A35">
        <w:rPr>
          <w:rFonts w:ascii="Calibri" w:eastAsia="Times New Roman" w:hAnsi="Calibri" w:cs="Calibri"/>
          <w:b/>
          <w:bCs/>
          <w:color w:val="000000"/>
          <w:sz w:val="20"/>
          <w:szCs w:val="20"/>
          <w:lang w:eastAsia="en-CA"/>
        </w:rPr>
        <w:t>Cleaning and Disinfecting</w:t>
      </w:r>
    </w:p>
    <w:p w14:paraId="48C97431" w14:textId="54D6ADC0" w:rsidR="00993C13" w:rsidRPr="001F3A35" w:rsidRDefault="00557DFA" w:rsidP="00993C13">
      <w:pPr>
        <w:rPr>
          <w:sz w:val="20"/>
          <w:szCs w:val="20"/>
        </w:rPr>
      </w:pPr>
      <w:r w:rsidRPr="001F3A35">
        <w:rPr>
          <w:rFonts w:ascii="Calibri" w:eastAsia="Times New Roman" w:hAnsi="Calibri" w:cs="Calibri"/>
          <w:color w:val="000000"/>
          <w:sz w:val="20"/>
          <w:szCs w:val="20"/>
          <w:lang w:eastAsia="en-CA"/>
        </w:rPr>
        <w:t xml:space="preserve">Although provincial guidelines permit us to scale back </w:t>
      </w:r>
      <w:r w:rsidR="00F9366D" w:rsidRPr="001F3A35">
        <w:rPr>
          <w:rFonts w:ascii="Calibri" w:eastAsia="Times New Roman" w:hAnsi="Calibri" w:cs="Calibri"/>
          <w:color w:val="000000"/>
          <w:sz w:val="20"/>
          <w:szCs w:val="20"/>
          <w:lang w:eastAsia="en-CA"/>
        </w:rPr>
        <w:t>sanitizing, o</w:t>
      </w:r>
      <w:r w:rsidR="00993C13" w:rsidRPr="001F3A35">
        <w:rPr>
          <w:rFonts w:ascii="Calibri" w:eastAsia="Times New Roman" w:hAnsi="Calibri" w:cs="Calibri"/>
          <w:color w:val="000000"/>
          <w:sz w:val="20"/>
          <w:szCs w:val="20"/>
          <w:lang w:eastAsia="en-CA"/>
        </w:rPr>
        <w:t xml:space="preserve">ur building staff </w:t>
      </w:r>
      <w:r w:rsidRPr="001F3A35">
        <w:rPr>
          <w:rFonts w:ascii="Calibri" w:eastAsia="Times New Roman" w:hAnsi="Calibri" w:cs="Calibri"/>
          <w:color w:val="000000"/>
          <w:sz w:val="20"/>
          <w:szCs w:val="20"/>
          <w:lang w:eastAsia="en-CA"/>
        </w:rPr>
        <w:t>will continue with the</w:t>
      </w:r>
      <w:r w:rsidR="00993C13" w:rsidRPr="001F3A35">
        <w:rPr>
          <w:rFonts w:ascii="Calibri" w:eastAsia="Times New Roman" w:hAnsi="Calibri" w:cs="Calibri"/>
          <w:color w:val="000000"/>
          <w:sz w:val="20"/>
          <w:szCs w:val="20"/>
          <w:lang w:eastAsia="en-CA"/>
        </w:rPr>
        <w:t xml:space="preserve"> increased cleaning and disinfecting regimen</w:t>
      </w:r>
      <w:r w:rsidR="00F9366D" w:rsidRPr="001F3A35">
        <w:rPr>
          <w:rFonts w:ascii="Calibri" w:eastAsia="Times New Roman" w:hAnsi="Calibri" w:cs="Calibri"/>
          <w:color w:val="000000"/>
          <w:sz w:val="20"/>
          <w:szCs w:val="20"/>
          <w:lang w:eastAsia="en-CA"/>
        </w:rPr>
        <w:t xml:space="preserve"> implemented last year. This included</w:t>
      </w:r>
      <w:r w:rsidR="00993C13" w:rsidRPr="001F3A35">
        <w:rPr>
          <w:sz w:val="20"/>
          <w:szCs w:val="20"/>
        </w:rPr>
        <w:t xml:space="preserve"> more frequent cleaning of washrooms and </w:t>
      </w:r>
      <w:r w:rsidR="00BF2BFB" w:rsidRPr="001F3A35">
        <w:rPr>
          <w:sz w:val="20"/>
          <w:szCs w:val="20"/>
        </w:rPr>
        <w:t>high touch surfaces</w:t>
      </w:r>
      <w:r w:rsidR="00117899" w:rsidRPr="001F3A35">
        <w:rPr>
          <w:sz w:val="20"/>
          <w:szCs w:val="20"/>
        </w:rPr>
        <w:t xml:space="preserve">, as well as </w:t>
      </w:r>
      <w:r w:rsidR="008A0828" w:rsidRPr="001F3A35">
        <w:rPr>
          <w:sz w:val="20"/>
          <w:szCs w:val="20"/>
        </w:rPr>
        <w:t>sanitization of spaces during class breaks using the electrostatic sprayer.</w:t>
      </w:r>
      <w:r w:rsidR="00780672" w:rsidRPr="001F3A35">
        <w:rPr>
          <w:sz w:val="20"/>
          <w:szCs w:val="20"/>
        </w:rPr>
        <w:t xml:space="preserve"> This device will also be used </w:t>
      </w:r>
      <w:r w:rsidR="00993C13" w:rsidRPr="001F3A35">
        <w:rPr>
          <w:sz w:val="20"/>
          <w:szCs w:val="20"/>
        </w:rPr>
        <w:t xml:space="preserve">for shared items such as manipulatives and toys.  Doors of washrooms will be set open to allow for less contact. Other high touch surfaces including handrails, push-releases, counters and light switches will </w:t>
      </w:r>
      <w:r w:rsidR="00C30509">
        <w:rPr>
          <w:sz w:val="20"/>
          <w:szCs w:val="20"/>
        </w:rPr>
        <w:t xml:space="preserve">be </w:t>
      </w:r>
      <w:r w:rsidR="00993C13" w:rsidRPr="001F3A35">
        <w:rPr>
          <w:sz w:val="20"/>
          <w:szCs w:val="20"/>
        </w:rPr>
        <w:t>cleaned with greater frequency. Hand sanitizer, cleaning supplies and disinfectant have been secured for this purpose and will be restocked as needed.</w:t>
      </w:r>
    </w:p>
    <w:p w14:paraId="737B605A" w14:textId="77777777" w:rsidR="00993C13" w:rsidRPr="001F3A35" w:rsidRDefault="00993C13" w:rsidP="00993C13">
      <w:pPr>
        <w:rPr>
          <w:sz w:val="20"/>
          <w:szCs w:val="20"/>
        </w:rPr>
      </w:pPr>
    </w:p>
    <w:p w14:paraId="5F2C53C1" w14:textId="77777777" w:rsidR="00993C13" w:rsidRPr="001F3A35" w:rsidRDefault="00993C13" w:rsidP="00993C13">
      <w:pPr>
        <w:rPr>
          <w:b/>
          <w:sz w:val="20"/>
          <w:szCs w:val="20"/>
        </w:rPr>
      </w:pPr>
      <w:r w:rsidRPr="001F3A35">
        <w:rPr>
          <w:b/>
          <w:sz w:val="20"/>
          <w:szCs w:val="20"/>
        </w:rPr>
        <w:t>Hand Hygiene</w:t>
      </w:r>
    </w:p>
    <w:p w14:paraId="104DB4AC" w14:textId="46349BDD" w:rsidR="00993C13" w:rsidRPr="001F3A35" w:rsidRDefault="00993C13" w:rsidP="00993C13">
      <w:pPr>
        <w:rPr>
          <w:sz w:val="20"/>
          <w:szCs w:val="20"/>
        </w:rPr>
      </w:pPr>
      <w:r w:rsidRPr="001F3A35">
        <w:rPr>
          <w:sz w:val="20"/>
          <w:szCs w:val="20"/>
        </w:rPr>
        <w:t xml:space="preserve">All entrances, rooms and spaces are equipped with hand sanitizer. Anyone entering the building will be expected to wash their hands or use hand sanitizer. A schedule for class </w:t>
      </w:r>
      <w:r w:rsidR="00723187" w:rsidRPr="001F3A35">
        <w:rPr>
          <w:sz w:val="20"/>
          <w:szCs w:val="20"/>
        </w:rPr>
        <w:t>hand washing</w:t>
      </w:r>
      <w:r w:rsidRPr="001F3A35">
        <w:rPr>
          <w:sz w:val="20"/>
          <w:szCs w:val="20"/>
        </w:rPr>
        <w:t xml:space="preserve"> will be in place (before eating, after recess</w:t>
      </w:r>
      <w:r w:rsidR="00CE7947" w:rsidRPr="001F3A35">
        <w:rPr>
          <w:sz w:val="20"/>
          <w:szCs w:val="20"/>
        </w:rPr>
        <w:t>, after wiping their nose</w:t>
      </w:r>
      <w:r w:rsidRPr="001F3A35">
        <w:rPr>
          <w:sz w:val="20"/>
          <w:szCs w:val="20"/>
        </w:rPr>
        <w:t xml:space="preserve"> and additionally as needed) with students receiving direct instruction on hand washing and use of hand </w:t>
      </w:r>
      <w:r w:rsidR="00BF2BFB" w:rsidRPr="001F3A35">
        <w:rPr>
          <w:sz w:val="20"/>
          <w:szCs w:val="20"/>
        </w:rPr>
        <w:t>sanitizer</w:t>
      </w:r>
      <w:r w:rsidRPr="001F3A35">
        <w:rPr>
          <w:sz w:val="20"/>
          <w:szCs w:val="20"/>
        </w:rPr>
        <w:t>.</w:t>
      </w:r>
    </w:p>
    <w:p w14:paraId="4DC50A1D" w14:textId="77777777" w:rsidR="00E82712" w:rsidRPr="001F3A35" w:rsidRDefault="00E82712" w:rsidP="00993C13">
      <w:pPr>
        <w:rPr>
          <w:sz w:val="20"/>
          <w:szCs w:val="20"/>
        </w:rPr>
      </w:pPr>
    </w:p>
    <w:p w14:paraId="1018ED40" w14:textId="77777777" w:rsidR="00993C13" w:rsidRPr="001F3A35" w:rsidRDefault="00993C13" w:rsidP="00993C13">
      <w:pPr>
        <w:rPr>
          <w:b/>
          <w:sz w:val="20"/>
          <w:szCs w:val="20"/>
        </w:rPr>
      </w:pPr>
      <w:r w:rsidRPr="001F3A35">
        <w:rPr>
          <w:b/>
          <w:sz w:val="20"/>
          <w:szCs w:val="20"/>
        </w:rPr>
        <w:t>Screening</w:t>
      </w:r>
    </w:p>
    <w:p w14:paraId="27525DA9" w14:textId="58FEC444" w:rsidR="00993C13" w:rsidRPr="001F3A35" w:rsidRDefault="00993C13" w:rsidP="00993C13">
      <w:pPr>
        <w:rPr>
          <w:rFonts w:ascii="Calibri" w:eastAsia="Times New Roman" w:hAnsi="Calibri" w:cs="Calibri"/>
          <w:color w:val="000000"/>
          <w:sz w:val="20"/>
          <w:szCs w:val="20"/>
          <w:lang w:eastAsia="en-CA"/>
        </w:rPr>
      </w:pPr>
      <w:r w:rsidRPr="001F3A35">
        <w:rPr>
          <w:sz w:val="20"/>
          <w:szCs w:val="20"/>
        </w:rPr>
        <w:t>The school has a screening protocol based upon the screening tools developed by the Province of Manitoba. Fami</w:t>
      </w:r>
      <w:r w:rsidR="003230EA" w:rsidRPr="001F3A35">
        <w:rPr>
          <w:sz w:val="20"/>
          <w:szCs w:val="20"/>
        </w:rPr>
        <w:t xml:space="preserve">lies will </w:t>
      </w:r>
      <w:r w:rsidRPr="001F3A35">
        <w:rPr>
          <w:sz w:val="20"/>
          <w:szCs w:val="20"/>
        </w:rPr>
        <w:t>conduct self and child screening before leaving home in the morning.</w:t>
      </w:r>
      <w:r w:rsidRPr="001F3A35">
        <w:rPr>
          <w:rFonts w:ascii="Calibri" w:eastAsia="Times New Roman" w:hAnsi="Calibri" w:cs="Calibri"/>
          <w:color w:val="000000"/>
          <w:sz w:val="20"/>
          <w:szCs w:val="20"/>
          <w:lang w:eastAsia="en-CA"/>
        </w:rPr>
        <w:t xml:space="preserve"> </w:t>
      </w:r>
      <w:r w:rsidR="003230EA" w:rsidRPr="001F3A35">
        <w:rPr>
          <w:rFonts w:ascii="Calibri" w:eastAsia="Times New Roman" w:hAnsi="Calibri" w:cs="Calibri"/>
          <w:color w:val="000000"/>
          <w:sz w:val="20"/>
          <w:szCs w:val="20"/>
          <w:lang w:eastAsia="en-CA"/>
        </w:rPr>
        <w:t xml:space="preserve">Staff members will also self-screen for symptoms. </w:t>
      </w:r>
      <w:r w:rsidRPr="001F3A35">
        <w:rPr>
          <w:rFonts w:ascii="Calibri" w:eastAsia="Times New Roman" w:hAnsi="Calibri" w:cs="Calibri"/>
          <w:color w:val="000000"/>
          <w:sz w:val="20"/>
          <w:szCs w:val="20"/>
          <w:lang w:eastAsia="en-CA"/>
        </w:rPr>
        <w:t>Children and staff who are ill or showing any symptoms m</w:t>
      </w:r>
      <w:r w:rsidR="00723187" w:rsidRPr="001F3A35">
        <w:rPr>
          <w:rFonts w:ascii="Calibri" w:eastAsia="Times New Roman" w:hAnsi="Calibri" w:cs="Calibri"/>
          <w:color w:val="000000"/>
          <w:sz w:val="20"/>
          <w:szCs w:val="20"/>
          <w:lang w:eastAsia="en-CA"/>
        </w:rPr>
        <w:t>ust</w:t>
      </w:r>
      <w:r w:rsidRPr="001F3A35">
        <w:rPr>
          <w:rFonts w:ascii="Calibri" w:eastAsia="Times New Roman" w:hAnsi="Calibri" w:cs="Calibri"/>
          <w:color w:val="000000"/>
          <w:sz w:val="20"/>
          <w:szCs w:val="20"/>
          <w:lang w:eastAsia="en-CA"/>
        </w:rPr>
        <w:t xml:space="preserve"> not come to school.</w:t>
      </w:r>
      <w:r w:rsidR="008B39B7">
        <w:rPr>
          <w:rFonts w:ascii="Calibri" w:eastAsia="Times New Roman" w:hAnsi="Calibri" w:cs="Calibri"/>
          <w:color w:val="000000"/>
          <w:sz w:val="20"/>
          <w:szCs w:val="20"/>
          <w:lang w:eastAsia="en-CA"/>
        </w:rPr>
        <w:t xml:space="preserve"> Information on school screening, along with current Public Health requirements when symptomatic, will be circulated to families prior to the start of school.</w:t>
      </w:r>
    </w:p>
    <w:p w14:paraId="1DDFD2B8" w14:textId="71B93A4A" w:rsidR="00993C13" w:rsidRDefault="00993C13" w:rsidP="00993C13">
      <w:pPr>
        <w:rPr>
          <w:sz w:val="20"/>
          <w:szCs w:val="20"/>
        </w:rPr>
      </w:pPr>
    </w:p>
    <w:p w14:paraId="51E9174D" w14:textId="77777777" w:rsidR="006A5B3B" w:rsidRPr="001F3A35" w:rsidRDefault="006A5B3B" w:rsidP="006A5B3B">
      <w:pPr>
        <w:rPr>
          <w:b/>
          <w:sz w:val="20"/>
          <w:szCs w:val="20"/>
        </w:rPr>
      </w:pPr>
      <w:r w:rsidRPr="001F3A35">
        <w:rPr>
          <w:b/>
          <w:sz w:val="20"/>
          <w:szCs w:val="20"/>
        </w:rPr>
        <w:t xml:space="preserve">Remote Learning </w:t>
      </w:r>
    </w:p>
    <w:p w14:paraId="762FB3A5" w14:textId="77777777" w:rsidR="006A5B3B" w:rsidRDefault="006A5B3B" w:rsidP="006A5B3B">
      <w:pPr>
        <w:rPr>
          <w:sz w:val="20"/>
          <w:szCs w:val="20"/>
        </w:rPr>
      </w:pPr>
      <w:r w:rsidRPr="001F3A35">
        <w:rPr>
          <w:sz w:val="20"/>
          <w:szCs w:val="20"/>
        </w:rPr>
        <w:t>Remote learning will be offered for immune-compromised students (or those with immune-compromised family members).</w:t>
      </w:r>
      <w:r>
        <w:rPr>
          <w:sz w:val="20"/>
          <w:szCs w:val="20"/>
        </w:rPr>
        <w:t xml:space="preserve">  The school has the capacity to livestream lessons and will implement this process as needed. </w:t>
      </w:r>
    </w:p>
    <w:p w14:paraId="1F0BB682" w14:textId="77777777" w:rsidR="006A5B3B" w:rsidRDefault="006A5B3B" w:rsidP="006A5B3B">
      <w:pPr>
        <w:rPr>
          <w:sz w:val="20"/>
          <w:szCs w:val="20"/>
        </w:rPr>
      </w:pPr>
    </w:p>
    <w:p w14:paraId="1F654C8E" w14:textId="7297A0A7" w:rsidR="006A5B3B" w:rsidRDefault="006A5B3B" w:rsidP="006A5B3B">
      <w:pPr>
        <w:rPr>
          <w:sz w:val="20"/>
          <w:szCs w:val="20"/>
        </w:rPr>
      </w:pPr>
      <w:r w:rsidRPr="001F3A35">
        <w:rPr>
          <w:sz w:val="20"/>
          <w:szCs w:val="20"/>
        </w:rPr>
        <w:t>Undoubtedly, there will be students who must remain home for short or long periods of time during the pandemic.</w:t>
      </w:r>
      <w:r>
        <w:rPr>
          <w:sz w:val="20"/>
          <w:szCs w:val="20"/>
        </w:rPr>
        <w:t xml:space="preserve"> Our school staff will determine when to implement temporary remote learning for these students, as we will not routinely stream classes as the school year begins.  The decision to shift to temporary remote learning will be based on the length of the absence and/or the age of the student.  </w:t>
      </w:r>
    </w:p>
    <w:p w14:paraId="0C36A753" w14:textId="77777777" w:rsidR="006A5B3B" w:rsidRDefault="006A5B3B" w:rsidP="006A5B3B">
      <w:pPr>
        <w:rPr>
          <w:sz w:val="20"/>
          <w:szCs w:val="20"/>
        </w:rPr>
      </w:pPr>
    </w:p>
    <w:p w14:paraId="27BDD66C" w14:textId="77777777" w:rsidR="006A5B3B" w:rsidRPr="001F3A35" w:rsidRDefault="006A5B3B" w:rsidP="006A5B3B">
      <w:pPr>
        <w:rPr>
          <w:sz w:val="20"/>
          <w:szCs w:val="20"/>
        </w:rPr>
      </w:pPr>
      <w:r>
        <w:rPr>
          <w:sz w:val="20"/>
          <w:szCs w:val="20"/>
        </w:rPr>
        <w:t>In all cases of remote learning, f</w:t>
      </w:r>
      <w:r w:rsidRPr="001F3A35">
        <w:rPr>
          <w:sz w:val="20"/>
          <w:szCs w:val="20"/>
        </w:rPr>
        <w:t>requent email</w:t>
      </w:r>
      <w:r>
        <w:rPr>
          <w:sz w:val="20"/>
          <w:szCs w:val="20"/>
        </w:rPr>
        <w:t>, video</w:t>
      </w:r>
      <w:r w:rsidRPr="001F3A35">
        <w:rPr>
          <w:sz w:val="20"/>
          <w:szCs w:val="20"/>
        </w:rPr>
        <w:t xml:space="preserve"> and phone communication with students and parents will be in place to ensure engagement in learning. This will be facilitated by the classroom teacher but may also require involvement from support staff. </w:t>
      </w:r>
    </w:p>
    <w:p w14:paraId="69FE0A96" w14:textId="77777777" w:rsidR="006A5B3B" w:rsidRPr="001F3A35" w:rsidRDefault="006A5B3B" w:rsidP="00993C13">
      <w:pPr>
        <w:rPr>
          <w:sz w:val="20"/>
          <w:szCs w:val="20"/>
        </w:rPr>
      </w:pPr>
    </w:p>
    <w:p w14:paraId="2EA3AAC5" w14:textId="77777777" w:rsidR="00993C13" w:rsidRPr="001F3A35" w:rsidRDefault="00993C13" w:rsidP="00993C13">
      <w:pPr>
        <w:rPr>
          <w:b/>
          <w:sz w:val="20"/>
          <w:szCs w:val="20"/>
        </w:rPr>
      </w:pPr>
      <w:r w:rsidRPr="001F3A35">
        <w:rPr>
          <w:b/>
          <w:sz w:val="20"/>
          <w:szCs w:val="20"/>
        </w:rPr>
        <w:t>Physical Distancing in and Around the School</w:t>
      </w:r>
    </w:p>
    <w:p w14:paraId="57DB1DCF" w14:textId="47B95292" w:rsidR="00993C13" w:rsidRPr="001F3A35" w:rsidRDefault="00993C13" w:rsidP="00993C13">
      <w:pPr>
        <w:rPr>
          <w:sz w:val="20"/>
          <w:szCs w:val="20"/>
        </w:rPr>
      </w:pPr>
      <w:r w:rsidRPr="001F3A35">
        <w:rPr>
          <w:sz w:val="20"/>
          <w:szCs w:val="20"/>
        </w:rPr>
        <w:t xml:space="preserve">Signage has been installed around the school encouraging hand hygiene, physical distancing and </w:t>
      </w:r>
      <w:r w:rsidR="00723187" w:rsidRPr="001F3A35">
        <w:rPr>
          <w:sz w:val="20"/>
          <w:szCs w:val="20"/>
        </w:rPr>
        <w:t xml:space="preserve">listing </w:t>
      </w:r>
      <w:r w:rsidRPr="001F3A35">
        <w:rPr>
          <w:sz w:val="20"/>
          <w:szCs w:val="20"/>
        </w:rPr>
        <w:t>symptoms of COVID-19</w:t>
      </w:r>
      <w:r w:rsidR="00723187" w:rsidRPr="001F3A35">
        <w:rPr>
          <w:sz w:val="20"/>
          <w:szCs w:val="20"/>
        </w:rPr>
        <w:t xml:space="preserve"> for all to be aware</w:t>
      </w:r>
      <w:r w:rsidRPr="001F3A35">
        <w:rPr>
          <w:sz w:val="20"/>
          <w:szCs w:val="20"/>
        </w:rPr>
        <w:t xml:space="preserve">. All traffic flow through the building will be “keep right” as students and staff move through the building. This will hold true for the main staircase </w:t>
      </w:r>
      <w:r w:rsidR="00C30509">
        <w:rPr>
          <w:sz w:val="20"/>
          <w:szCs w:val="20"/>
        </w:rPr>
        <w:t xml:space="preserve">and </w:t>
      </w:r>
      <w:r w:rsidRPr="001F3A35">
        <w:rPr>
          <w:sz w:val="20"/>
          <w:szCs w:val="20"/>
        </w:rPr>
        <w:t>at the Munroe entrance as well. The oth</w:t>
      </w:r>
      <w:r w:rsidR="001C68D6" w:rsidRPr="001F3A35">
        <w:rPr>
          <w:sz w:val="20"/>
          <w:szCs w:val="20"/>
        </w:rPr>
        <w:t xml:space="preserve">er staircases are </w:t>
      </w:r>
      <w:r w:rsidR="00723187" w:rsidRPr="001F3A35">
        <w:rPr>
          <w:sz w:val="20"/>
          <w:szCs w:val="20"/>
        </w:rPr>
        <w:t>narrower</w:t>
      </w:r>
      <w:r w:rsidR="001C68D6" w:rsidRPr="001F3A35">
        <w:rPr>
          <w:sz w:val="20"/>
          <w:szCs w:val="20"/>
        </w:rPr>
        <w:t xml:space="preserve"> and will require users to cede the right of way to groups already using the staircase.</w:t>
      </w:r>
      <w:r w:rsidRPr="001F3A35">
        <w:rPr>
          <w:sz w:val="20"/>
          <w:szCs w:val="20"/>
        </w:rPr>
        <w:t xml:space="preserve"> </w:t>
      </w:r>
      <w:r w:rsidR="00BF2BFB" w:rsidRPr="001F3A35">
        <w:rPr>
          <w:sz w:val="20"/>
          <w:szCs w:val="20"/>
        </w:rPr>
        <w:t xml:space="preserve"> Review of this practice will be part of the education for students.</w:t>
      </w:r>
    </w:p>
    <w:p w14:paraId="0C136AAA" w14:textId="77777777" w:rsidR="00993C13" w:rsidRPr="001F3A35" w:rsidRDefault="00993C13" w:rsidP="00993C13">
      <w:pPr>
        <w:rPr>
          <w:sz w:val="20"/>
          <w:szCs w:val="20"/>
        </w:rPr>
      </w:pPr>
    </w:p>
    <w:p w14:paraId="2249A168" w14:textId="7B9DCD2E" w:rsidR="001B4752" w:rsidRPr="001F3A35" w:rsidRDefault="00BF2BFB" w:rsidP="00993C13">
      <w:pPr>
        <w:rPr>
          <w:sz w:val="20"/>
          <w:szCs w:val="20"/>
        </w:rPr>
      </w:pPr>
      <w:r w:rsidRPr="001F3A35">
        <w:rPr>
          <w:sz w:val="20"/>
          <w:szCs w:val="20"/>
        </w:rPr>
        <w:t xml:space="preserve">Each grade </w:t>
      </w:r>
      <w:r w:rsidR="001B4752" w:rsidRPr="001F3A35">
        <w:rPr>
          <w:sz w:val="20"/>
          <w:szCs w:val="20"/>
        </w:rPr>
        <w:t>has</w:t>
      </w:r>
      <w:r w:rsidRPr="001F3A35">
        <w:rPr>
          <w:sz w:val="20"/>
          <w:szCs w:val="20"/>
        </w:rPr>
        <w:t xml:space="preserve"> </w:t>
      </w:r>
      <w:r w:rsidR="4C2866C1" w:rsidRPr="001F3A35">
        <w:rPr>
          <w:sz w:val="20"/>
          <w:szCs w:val="20"/>
        </w:rPr>
        <w:t>been</w:t>
      </w:r>
      <w:r w:rsidR="00302D48" w:rsidRPr="001F3A35">
        <w:rPr>
          <w:sz w:val="20"/>
          <w:szCs w:val="20"/>
        </w:rPr>
        <w:t xml:space="preserve"> assigned a</w:t>
      </w:r>
      <w:r w:rsidRPr="001F3A35">
        <w:rPr>
          <w:sz w:val="20"/>
          <w:szCs w:val="20"/>
        </w:rPr>
        <w:t xml:space="preserve"> specific entrance</w:t>
      </w:r>
      <w:r w:rsidR="00993C13" w:rsidRPr="001F3A35">
        <w:rPr>
          <w:sz w:val="20"/>
          <w:szCs w:val="20"/>
        </w:rPr>
        <w:t xml:space="preserve"> to the building</w:t>
      </w:r>
      <w:r w:rsidR="001B4752" w:rsidRPr="001F3A35">
        <w:rPr>
          <w:sz w:val="20"/>
          <w:szCs w:val="20"/>
        </w:rPr>
        <w:t xml:space="preserve"> (below)</w:t>
      </w:r>
      <w:r w:rsidR="001C68D6" w:rsidRPr="001F3A35">
        <w:rPr>
          <w:sz w:val="20"/>
          <w:szCs w:val="20"/>
        </w:rPr>
        <w:t xml:space="preserve"> and </w:t>
      </w:r>
      <w:r w:rsidR="0030753D" w:rsidRPr="001F3A35">
        <w:rPr>
          <w:sz w:val="20"/>
          <w:szCs w:val="20"/>
        </w:rPr>
        <w:t>arrival time</w:t>
      </w:r>
      <w:r w:rsidR="001C68D6" w:rsidRPr="001F3A35">
        <w:rPr>
          <w:sz w:val="20"/>
          <w:szCs w:val="20"/>
        </w:rPr>
        <w:t xml:space="preserve"> will be a window of arrival, as opposed to </w:t>
      </w:r>
      <w:r w:rsidR="001B4752" w:rsidRPr="001F3A35">
        <w:rPr>
          <w:sz w:val="20"/>
          <w:szCs w:val="20"/>
        </w:rPr>
        <w:t>a set time</w:t>
      </w:r>
      <w:r w:rsidR="00ABB485" w:rsidRPr="001F3A35">
        <w:rPr>
          <w:sz w:val="20"/>
          <w:szCs w:val="20"/>
        </w:rPr>
        <w:t>,</w:t>
      </w:r>
      <w:r w:rsidR="001B4752" w:rsidRPr="001F3A35">
        <w:rPr>
          <w:sz w:val="20"/>
          <w:szCs w:val="20"/>
        </w:rPr>
        <w:t xml:space="preserve"> from 8:15-8:30 AM.</w:t>
      </w:r>
      <w:r w:rsidRPr="001F3A35">
        <w:rPr>
          <w:sz w:val="20"/>
          <w:szCs w:val="20"/>
        </w:rPr>
        <w:t xml:space="preserve"> </w:t>
      </w:r>
      <w:r w:rsidR="00302D48" w:rsidRPr="001F3A35">
        <w:rPr>
          <w:sz w:val="20"/>
          <w:szCs w:val="20"/>
        </w:rPr>
        <w:t>This will reduce congestion</w:t>
      </w:r>
      <w:r w:rsidR="001B4752" w:rsidRPr="001F3A35">
        <w:rPr>
          <w:sz w:val="20"/>
          <w:szCs w:val="20"/>
        </w:rPr>
        <w:t xml:space="preserve"> </w:t>
      </w:r>
      <w:r w:rsidR="00302D48" w:rsidRPr="001F3A35">
        <w:rPr>
          <w:sz w:val="20"/>
          <w:szCs w:val="20"/>
        </w:rPr>
        <w:t>and allow for physical distancin</w:t>
      </w:r>
      <w:r w:rsidR="00F21A2E">
        <w:rPr>
          <w:sz w:val="20"/>
          <w:szCs w:val="20"/>
        </w:rPr>
        <w:t>g.</w:t>
      </w:r>
      <w:r w:rsidR="00302D48" w:rsidRPr="001F3A35">
        <w:rPr>
          <w:sz w:val="20"/>
          <w:szCs w:val="20"/>
        </w:rPr>
        <w:t xml:space="preserve"> </w:t>
      </w:r>
      <w:r w:rsidR="00E50DBE" w:rsidRPr="001F3A35">
        <w:rPr>
          <w:sz w:val="20"/>
          <w:szCs w:val="20"/>
        </w:rPr>
        <w:t>Pavement</w:t>
      </w:r>
      <w:r w:rsidR="001B4752" w:rsidRPr="001F3A35">
        <w:rPr>
          <w:sz w:val="20"/>
          <w:szCs w:val="20"/>
        </w:rPr>
        <w:t xml:space="preserve"> markings are in place outside each entrance</w:t>
      </w:r>
      <w:r w:rsidR="00E50DBE" w:rsidRPr="001F3A35">
        <w:rPr>
          <w:sz w:val="20"/>
          <w:szCs w:val="20"/>
        </w:rPr>
        <w:t xml:space="preserve"> to remind people</w:t>
      </w:r>
      <w:r w:rsidR="001B4752" w:rsidRPr="001F3A35">
        <w:rPr>
          <w:sz w:val="20"/>
          <w:szCs w:val="20"/>
        </w:rPr>
        <w:t xml:space="preserve"> of spacing as they arriv</w:t>
      </w:r>
      <w:r w:rsidR="00E50DBE" w:rsidRPr="001F3A35">
        <w:rPr>
          <w:sz w:val="20"/>
          <w:szCs w:val="20"/>
        </w:rPr>
        <w:t>e. Everyone will</w:t>
      </w:r>
      <w:r w:rsidR="00302D48" w:rsidRPr="001F3A35">
        <w:rPr>
          <w:sz w:val="20"/>
          <w:szCs w:val="20"/>
        </w:rPr>
        <w:t xml:space="preserve"> sanitize hands upon entry to the building.</w:t>
      </w:r>
      <w:r w:rsidR="00993C13" w:rsidRPr="001F3A35">
        <w:rPr>
          <w:sz w:val="20"/>
          <w:szCs w:val="20"/>
        </w:rPr>
        <w:t xml:space="preserve">  Teachers will </w:t>
      </w:r>
      <w:r w:rsidR="00303236" w:rsidRPr="001F3A35">
        <w:rPr>
          <w:sz w:val="20"/>
          <w:szCs w:val="20"/>
        </w:rPr>
        <w:t>continue using</w:t>
      </w:r>
      <w:r w:rsidR="00993C13" w:rsidRPr="001F3A35">
        <w:rPr>
          <w:sz w:val="20"/>
          <w:szCs w:val="20"/>
        </w:rPr>
        <w:t xml:space="preserve"> routines for locker and coat hook access to avoid c</w:t>
      </w:r>
      <w:r w:rsidR="0030753D" w:rsidRPr="001F3A35">
        <w:rPr>
          <w:sz w:val="20"/>
          <w:szCs w:val="20"/>
        </w:rPr>
        <w:t>rowd</w:t>
      </w:r>
      <w:r w:rsidR="00302D48" w:rsidRPr="001F3A35">
        <w:rPr>
          <w:sz w:val="20"/>
          <w:szCs w:val="20"/>
        </w:rPr>
        <w:t>i</w:t>
      </w:r>
      <w:r w:rsidR="0030753D" w:rsidRPr="001F3A35">
        <w:rPr>
          <w:sz w:val="20"/>
          <w:szCs w:val="20"/>
        </w:rPr>
        <w:t>ng</w:t>
      </w:r>
      <w:r w:rsidR="00993C13" w:rsidRPr="001F3A35">
        <w:rPr>
          <w:sz w:val="20"/>
          <w:szCs w:val="20"/>
        </w:rPr>
        <w:t xml:space="preserve"> in these areas. </w:t>
      </w:r>
    </w:p>
    <w:p w14:paraId="54023157" w14:textId="4808AAF3" w:rsidR="001B4752" w:rsidRPr="001F3A35" w:rsidRDefault="001B4752" w:rsidP="00E50DBE">
      <w:pPr>
        <w:ind w:firstLine="720"/>
        <w:rPr>
          <w:sz w:val="20"/>
          <w:szCs w:val="20"/>
        </w:rPr>
      </w:pPr>
      <w:r w:rsidRPr="001F3A35">
        <w:rPr>
          <w:sz w:val="20"/>
          <w:szCs w:val="20"/>
        </w:rPr>
        <w:t>Munroe Entrance: Kinderga</w:t>
      </w:r>
      <w:r w:rsidR="00CE7947" w:rsidRPr="001F3A35">
        <w:rPr>
          <w:sz w:val="20"/>
          <w:szCs w:val="20"/>
        </w:rPr>
        <w:t>r</w:t>
      </w:r>
      <w:r w:rsidRPr="001F3A35">
        <w:rPr>
          <w:sz w:val="20"/>
          <w:szCs w:val="20"/>
        </w:rPr>
        <w:t>ten, Grade 1, Grade 5 and Grade 6</w:t>
      </w:r>
    </w:p>
    <w:p w14:paraId="29826F17" w14:textId="14B7F196" w:rsidR="001B4752" w:rsidRPr="001F3A35" w:rsidRDefault="001B4752" w:rsidP="00E50DBE">
      <w:pPr>
        <w:ind w:firstLine="720"/>
        <w:rPr>
          <w:sz w:val="20"/>
          <w:szCs w:val="20"/>
        </w:rPr>
      </w:pPr>
      <w:r w:rsidRPr="001F3A35">
        <w:rPr>
          <w:sz w:val="20"/>
          <w:szCs w:val="20"/>
        </w:rPr>
        <w:t xml:space="preserve">Parking Lot Entrance: Grades 2, 3 &amp; 4 </w:t>
      </w:r>
    </w:p>
    <w:p w14:paraId="7CF86748" w14:textId="7900B60D" w:rsidR="001B4752" w:rsidRPr="001F3A35" w:rsidRDefault="001B4752" w:rsidP="00E50DBE">
      <w:pPr>
        <w:ind w:firstLine="720"/>
        <w:rPr>
          <w:sz w:val="20"/>
          <w:szCs w:val="20"/>
        </w:rPr>
      </w:pPr>
      <w:r w:rsidRPr="001F3A35">
        <w:rPr>
          <w:sz w:val="20"/>
          <w:szCs w:val="20"/>
        </w:rPr>
        <w:t>Music Room Stairwell Entrance: Nursery, Grades 7 &amp; 8</w:t>
      </w:r>
    </w:p>
    <w:p w14:paraId="479CC0D8" w14:textId="0C22EC9C" w:rsidR="001B4752" w:rsidRPr="001F3A35" w:rsidRDefault="001B4752" w:rsidP="00993C13">
      <w:pPr>
        <w:rPr>
          <w:sz w:val="20"/>
          <w:szCs w:val="20"/>
        </w:rPr>
      </w:pPr>
    </w:p>
    <w:p w14:paraId="03F061A0" w14:textId="171D28E6" w:rsidR="00823AC4" w:rsidRPr="001F3A35" w:rsidRDefault="00993C13" w:rsidP="00993C13">
      <w:pPr>
        <w:rPr>
          <w:sz w:val="20"/>
          <w:szCs w:val="20"/>
        </w:rPr>
      </w:pPr>
      <w:r w:rsidRPr="001F3A35">
        <w:rPr>
          <w:sz w:val="20"/>
          <w:szCs w:val="20"/>
        </w:rPr>
        <w:t xml:space="preserve">Departure </w:t>
      </w:r>
      <w:r w:rsidR="00BF2BFB" w:rsidRPr="001F3A35">
        <w:rPr>
          <w:sz w:val="20"/>
          <w:szCs w:val="20"/>
        </w:rPr>
        <w:t>time will be staggered</w:t>
      </w:r>
      <w:r w:rsidRPr="001F3A35">
        <w:rPr>
          <w:sz w:val="20"/>
          <w:szCs w:val="20"/>
        </w:rPr>
        <w:t xml:space="preserve">, </w:t>
      </w:r>
      <w:r w:rsidR="00823AC4" w:rsidRPr="001F3A35">
        <w:rPr>
          <w:sz w:val="20"/>
          <w:szCs w:val="20"/>
        </w:rPr>
        <w:t xml:space="preserve">using the same exit as in the AM, </w:t>
      </w:r>
      <w:r w:rsidRPr="001F3A35">
        <w:rPr>
          <w:sz w:val="20"/>
          <w:szCs w:val="20"/>
        </w:rPr>
        <w:t>with staff members escorting younger groups out to the designated pick-up area.</w:t>
      </w:r>
      <w:r w:rsidR="00F20440" w:rsidRPr="001F3A35">
        <w:rPr>
          <w:sz w:val="20"/>
          <w:szCs w:val="20"/>
        </w:rPr>
        <w:t xml:space="preserve"> Parents are asked to exit their vehicles and </w:t>
      </w:r>
      <w:r w:rsidR="00690250" w:rsidRPr="001F3A35">
        <w:rPr>
          <w:sz w:val="20"/>
          <w:szCs w:val="20"/>
        </w:rPr>
        <w:t xml:space="preserve">receive their children on the grassed area directly </w:t>
      </w:r>
      <w:r w:rsidR="000649EA">
        <w:rPr>
          <w:sz w:val="20"/>
          <w:szCs w:val="20"/>
        </w:rPr>
        <w:t>east</w:t>
      </w:r>
      <w:r w:rsidR="00690250" w:rsidRPr="001F3A35">
        <w:rPr>
          <w:sz w:val="20"/>
          <w:szCs w:val="20"/>
        </w:rPr>
        <w:t xml:space="preserve"> of the church parking lot.</w:t>
      </w:r>
    </w:p>
    <w:p w14:paraId="55E3EE55" w14:textId="3F7E6D61" w:rsidR="00823AC4" w:rsidRPr="001F3A35" w:rsidRDefault="00993C13" w:rsidP="00993C13">
      <w:pPr>
        <w:rPr>
          <w:sz w:val="20"/>
          <w:szCs w:val="20"/>
        </w:rPr>
      </w:pPr>
      <w:r w:rsidRPr="001F3A35">
        <w:rPr>
          <w:sz w:val="20"/>
          <w:szCs w:val="20"/>
        </w:rPr>
        <w:t xml:space="preserve"> </w:t>
      </w:r>
      <w:r w:rsidR="4FF4FE1F" w:rsidRPr="001F3A35">
        <w:rPr>
          <w:sz w:val="20"/>
          <w:szCs w:val="20"/>
        </w:rPr>
        <w:t xml:space="preserve">              </w:t>
      </w:r>
      <w:r w:rsidR="00823AC4" w:rsidRPr="001F3A35">
        <w:rPr>
          <w:sz w:val="20"/>
          <w:szCs w:val="20"/>
        </w:rPr>
        <w:tab/>
        <w:t>2:55 PM</w:t>
      </w:r>
      <w:r w:rsidR="00823AC4" w:rsidRPr="001F3A35">
        <w:rPr>
          <w:sz w:val="20"/>
          <w:szCs w:val="20"/>
        </w:rPr>
        <w:tab/>
      </w:r>
      <w:r w:rsidR="002773AC" w:rsidRPr="001F3A35">
        <w:rPr>
          <w:sz w:val="20"/>
          <w:szCs w:val="20"/>
        </w:rPr>
        <w:t xml:space="preserve">: </w:t>
      </w:r>
      <w:r w:rsidR="00823AC4" w:rsidRPr="001F3A35">
        <w:rPr>
          <w:sz w:val="20"/>
          <w:szCs w:val="20"/>
        </w:rPr>
        <w:t xml:space="preserve">Kindergarten, Grade 2 and </w:t>
      </w:r>
      <w:r w:rsidR="00BF0B48" w:rsidRPr="001F3A35">
        <w:rPr>
          <w:sz w:val="20"/>
          <w:szCs w:val="20"/>
        </w:rPr>
        <w:t>Afternoon Nursery</w:t>
      </w:r>
    </w:p>
    <w:p w14:paraId="4BE1C23A" w14:textId="57180548" w:rsidR="00823AC4" w:rsidRPr="001F3A35" w:rsidRDefault="00823AC4" w:rsidP="00823AC4">
      <w:pPr>
        <w:ind w:left="720"/>
        <w:rPr>
          <w:sz w:val="20"/>
          <w:szCs w:val="20"/>
        </w:rPr>
      </w:pPr>
      <w:r w:rsidRPr="001F3A35">
        <w:rPr>
          <w:sz w:val="20"/>
          <w:szCs w:val="20"/>
        </w:rPr>
        <w:t>3:00 PM</w:t>
      </w:r>
      <w:r w:rsidRPr="001F3A35">
        <w:rPr>
          <w:sz w:val="20"/>
          <w:szCs w:val="20"/>
        </w:rPr>
        <w:tab/>
      </w:r>
      <w:r w:rsidR="002773AC" w:rsidRPr="001F3A35">
        <w:rPr>
          <w:sz w:val="20"/>
          <w:szCs w:val="20"/>
        </w:rPr>
        <w:t xml:space="preserve">: </w:t>
      </w:r>
      <w:r w:rsidRPr="001F3A35">
        <w:rPr>
          <w:sz w:val="20"/>
          <w:szCs w:val="20"/>
        </w:rPr>
        <w:t>Grade 1, Grade 3 and Grade 8</w:t>
      </w:r>
    </w:p>
    <w:p w14:paraId="04391241" w14:textId="71BAB828" w:rsidR="00823AC4" w:rsidRPr="001F3A35" w:rsidRDefault="00823AC4" w:rsidP="00823AC4">
      <w:pPr>
        <w:ind w:firstLine="720"/>
        <w:rPr>
          <w:sz w:val="20"/>
          <w:szCs w:val="20"/>
        </w:rPr>
      </w:pPr>
      <w:r w:rsidRPr="001F3A35">
        <w:rPr>
          <w:sz w:val="20"/>
          <w:szCs w:val="20"/>
        </w:rPr>
        <w:t xml:space="preserve">3:05 </w:t>
      </w:r>
      <w:proofErr w:type="gramStart"/>
      <w:r w:rsidRPr="001F3A35">
        <w:rPr>
          <w:sz w:val="20"/>
          <w:szCs w:val="20"/>
        </w:rPr>
        <w:t>PM</w:t>
      </w:r>
      <w:r w:rsidR="00993C13" w:rsidRPr="001F3A35">
        <w:rPr>
          <w:sz w:val="20"/>
          <w:szCs w:val="20"/>
        </w:rPr>
        <w:t xml:space="preserve"> </w:t>
      </w:r>
      <w:r w:rsidR="002773AC" w:rsidRPr="001F3A35">
        <w:rPr>
          <w:sz w:val="20"/>
          <w:szCs w:val="20"/>
        </w:rPr>
        <w:t>:</w:t>
      </w:r>
      <w:proofErr w:type="gramEnd"/>
      <w:r w:rsidR="00C90B63" w:rsidRPr="001F3A35">
        <w:rPr>
          <w:sz w:val="20"/>
          <w:szCs w:val="20"/>
        </w:rPr>
        <w:t xml:space="preserve"> </w:t>
      </w:r>
      <w:r w:rsidRPr="001F3A35">
        <w:rPr>
          <w:sz w:val="20"/>
          <w:szCs w:val="20"/>
        </w:rPr>
        <w:t xml:space="preserve">Grade 4, </w:t>
      </w:r>
      <w:r w:rsidR="00725CA2" w:rsidRPr="001F3A35">
        <w:rPr>
          <w:sz w:val="20"/>
          <w:szCs w:val="20"/>
        </w:rPr>
        <w:t xml:space="preserve">Grade </w:t>
      </w:r>
      <w:r w:rsidRPr="001F3A35">
        <w:rPr>
          <w:sz w:val="20"/>
          <w:szCs w:val="20"/>
        </w:rPr>
        <w:t>5</w:t>
      </w:r>
      <w:r w:rsidR="00BF0B48" w:rsidRPr="001F3A35">
        <w:rPr>
          <w:sz w:val="20"/>
          <w:szCs w:val="20"/>
        </w:rPr>
        <w:t xml:space="preserve">, </w:t>
      </w:r>
      <w:r w:rsidR="00725CA2" w:rsidRPr="001F3A35">
        <w:rPr>
          <w:sz w:val="20"/>
          <w:szCs w:val="20"/>
        </w:rPr>
        <w:t xml:space="preserve">Grade </w:t>
      </w:r>
      <w:r w:rsidR="00BF0B48" w:rsidRPr="001F3A35">
        <w:rPr>
          <w:sz w:val="20"/>
          <w:szCs w:val="20"/>
        </w:rPr>
        <w:t>6</w:t>
      </w:r>
      <w:r w:rsidRPr="001F3A35">
        <w:rPr>
          <w:sz w:val="20"/>
          <w:szCs w:val="20"/>
        </w:rPr>
        <w:t xml:space="preserve"> &amp; </w:t>
      </w:r>
      <w:r w:rsidR="00725CA2" w:rsidRPr="001F3A35">
        <w:rPr>
          <w:sz w:val="20"/>
          <w:szCs w:val="20"/>
        </w:rPr>
        <w:t>Grade 7</w:t>
      </w:r>
    </w:p>
    <w:p w14:paraId="2A3B7A54" w14:textId="77777777" w:rsidR="00823AC4" w:rsidRPr="001F3A35" w:rsidRDefault="00823AC4" w:rsidP="00993C13">
      <w:pPr>
        <w:rPr>
          <w:sz w:val="20"/>
          <w:szCs w:val="20"/>
        </w:rPr>
      </w:pPr>
    </w:p>
    <w:p w14:paraId="5FEFB4C7" w14:textId="584932B4" w:rsidR="00993C13" w:rsidRDefault="00993C13" w:rsidP="00993C13">
      <w:pPr>
        <w:rPr>
          <w:sz w:val="20"/>
          <w:szCs w:val="20"/>
        </w:rPr>
      </w:pPr>
      <w:r w:rsidRPr="001F3A35">
        <w:rPr>
          <w:sz w:val="20"/>
          <w:szCs w:val="20"/>
        </w:rPr>
        <w:t xml:space="preserve">Supervision at pick-up time will be </w:t>
      </w:r>
      <w:r w:rsidR="522A64FE" w:rsidRPr="001F3A35">
        <w:rPr>
          <w:sz w:val="20"/>
          <w:szCs w:val="20"/>
        </w:rPr>
        <w:t>maintained and</w:t>
      </w:r>
      <w:r w:rsidRPr="001F3A35">
        <w:rPr>
          <w:sz w:val="20"/>
          <w:szCs w:val="20"/>
        </w:rPr>
        <w:t xml:space="preserve"> increased if needed.</w:t>
      </w:r>
      <w:r w:rsidR="00CE7947" w:rsidRPr="001F3A35">
        <w:rPr>
          <w:sz w:val="20"/>
          <w:szCs w:val="20"/>
        </w:rPr>
        <w:t xml:space="preserve"> </w:t>
      </w:r>
    </w:p>
    <w:p w14:paraId="0B2B0083" w14:textId="0BBF5478" w:rsidR="00421950" w:rsidRDefault="00421950" w:rsidP="00993C13">
      <w:pPr>
        <w:rPr>
          <w:sz w:val="20"/>
          <w:szCs w:val="20"/>
        </w:rPr>
      </w:pPr>
    </w:p>
    <w:p w14:paraId="46183FE2" w14:textId="2545D4DB" w:rsidR="00421950" w:rsidRPr="001F3A35" w:rsidRDefault="00865BEA" w:rsidP="00993C13">
      <w:pPr>
        <w:rPr>
          <w:sz w:val="20"/>
          <w:szCs w:val="20"/>
        </w:rPr>
      </w:pPr>
      <w:r>
        <w:rPr>
          <w:sz w:val="20"/>
          <w:szCs w:val="20"/>
        </w:rPr>
        <w:t xml:space="preserve">Although playgrounds and structures are open to the public, </w:t>
      </w:r>
      <w:r w:rsidR="00535AC0">
        <w:rPr>
          <w:sz w:val="20"/>
          <w:szCs w:val="20"/>
        </w:rPr>
        <w:t>we ask families to avoid playing on the school structure either before or after school</w:t>
      </w:r>
      <w:r w:rsidR="00424395">
        <w:rPr>
          <w:sz w:val="20"/>
          <w:szCs w:val="20"/>
        </w:rPr>
        <w:t>. We are working to keep the number of contacts that each student has to a minimum</w:t>
      </w:r>
      <w:r w:rsidR="006640D4">
        <w:rPr>
          <w:sz w:val="20"/>
          <w:szCs w:val="20"/>
        </w:rPr>
        <w:t>, attention to keeping separation between</w:t>
      </w:r>
      <w:r w:rsidR="00984171">
        <w:rPr>
          <w:sz w:val="20"/>
          <w:szCs w:val="20"/>
        </w:rPr>
        <w:t xml:space="preserve"> children and grade</w:t>
      </w:r>
      <w:r w:rsidR="006640D4">
        <w:rPr>
          <w:sz w:val="20"/>
          <w:szCs w:val="20"/>
        </w:rPr>
        <w:t xml:space="preserve"> groups will support us in this goal.</w:t>
      </w:r>
    </w:p>
    <w:p w14:paraId="2147793B" w14:textId="77777777" w:rsidR="00130106" w:rsidRPr="001F3A35" w:rsidRDefault="00130106" w:rsidP="00993C13">
      <w:pPr>
        <w:rPr>
          <w:sz w:val="20"/>
          <w:szCs w:val="20"/>
        </w:rPr>
      </w:pPr>
    </w:p>
    <w:p w14:paraId="5074CFDA" w14:textId="42450386" w:rsidR="00BB5A2D" w:rsidRPr="001F3A35" w:rsidRDefault="00A252FF" w:rsidP="00993C13">
      <w:pPr>
        <w:rPr>
          <w:sz w:val="20"/>
          <w:szCs w:val="20"/>
        </w:rPr>
      </w:pPr>
      <w:r w:rsidRPr="001F3A35">
        <w:rPr>
          <w:b/>
          <w:sz w:val="20"/>
          <w:szCs w:val="20"/>
        </w:rPr>
        <w:t>Water Fountains</w:t>
      </w:r>
      <w:r w:rsidR="00E82712" w:rsidRPr="001F3A35">
        <w:rPr>
          <w:sz w:val="20"/>
          <w:szCs w:val="20"/>
        </w:rPr>
        <w:t xml:space="preserve"> </w:t>
      </w:r>
    </w:p>
    <w:p w14:paraId="5BABA421" w14:textId="6BCCC09C" w:rsidR="00A252FF" w:rsidRPr="001F3A35" w:rsidRDefault="00BB5A2D" w:rsidP="00993C13">
      <w:pPr>
        <w:rPr>
          <w:sz w:val="20"/>
          <w:szCs w:val="20"/>
        </w:rPr>
      </w:pPr>
      <w:r w:rsidRPr="001F3A35">
        <w:rPr>
          <w:sz w:val="20"/>
          <w:szCs w:val="20"/>
        </w:rPr>
        <w:t>Our w</w:t>
      </w:r>
      <w:r w:rsidR="00E82712" w:rsidRPr="001F3A35">
        <w:rPr>
          <w:sz w:val="20"/>
          <w:szCs w:val="20"/>
        </w:rPr>
        <w:t>ater fountains</w:t>
      </w:r>
      <w:r w:rsidRPr="001F3A35">
        <w:rPr>
          <w:sz w:val="20"/>
          <w:szCs w:val="20"/>
        </w:rPr>
        <w:t xml:space="preserve"> are all equipped with</w:t>
      </w:r>
      <w:r w:rsidR="00E82712" w:rsidRPr="001F3A35">
        <w:rPr>
          <w:sz w:val="20"/>
          <w:szCs w:val="20"/>
        </w:rPr>
        <w:t xml:space="preserve"> touchless </w:t>
      </w:r>
      <w:r w:rsidRPr="001F3A35">
        <w:rPr>
          <w:sz w:val="20"/>
          <w:szCs w:val="20"/>
        </w:rPr>
        <w:t>water dispensers for filling water bottle</w:t>
      </w:r>
      <w:r w:rsidR="7AD031DA" w:rsidRPr="001F3A35">
        <w:rPr>
          <w:sz w:val="20"/>
          <w:szCs w:val="20"/>
        </w:rPr>
        <w:t>s</w:t>
      </w:r>
      <w:r w:rsidRPr="001F3A35">
        <w:rPr>
          <w:sz w:val="20"/>
          <w:szCs w:val="20"/>
        </w:rPr>
        <w:t>.</w:t>
      </w:r>
      <w:r w:rsidR="00A252FF" w:rsidRPr="001F3A35">
        <w:rPr>
          <w:sz w:val="20"/>
          <w:szCs w:val="20"/>
        </w:rPr>
        <w:t xml:space="preserve"> The touch buttons have been closed off.</w:t>
      </w:r>
      <w:r w:rsidRPr="001F3A35">
        <w:rPr>
          <w:sz w:val="20"/>
          <w:szCs w:val="20"/>
        </w:rPr>
        <w:t xml:space="preserve"> </w:t>
      </w:r>
      <w:r w:rsidR="00A252FF" w:rsidRPr="001F3A35">
        <w:rPr>
          <w:sz w:val="20"/>
          <w:szCs w:val="20"/>
        </w:rPr>
        <w:t>Students</w:t>
      </w:r>
      <w:r w:rsidRPr="001F3A35">
        <w:rPr>
          <w:sz w:val="20"/>
          <w:szCs w:val="20"/>
        </w:rPr>
        <w:t xml:space="preserve"> must bring a water bottle to school each day. Water bottles will go home for </w:t>
      </w:r>
      <w:r w:rsidR="00A252FF" w:rsidRPr="001F3A35">
        <w:rPr>
          <w:sz w:val="20"/>
          <w:szCs w:val="20"/>
        </w:rPr>
        <w:t>families to disinfect at the end of each learning day.</w:t>
      </w:r>
    </w:p>
    <w:p w14:paraId="22639C47" w14:textId="77777777" w:rsidR="00A252FF" w:rsidRPr="001F3A35" w:rsidRDefault="00A252FF" w:rsidP="00993C13">
      <w:pPr>
        <w:rPr>
          <w:sz w:val="20"/>
          <w:szCs w:val="20"/>
        </w:rPr>
      </w:pPr>
    </w:p>
    <w:p w14:paraId="6B14CEA5" w14:textId="494DEE3E" w:rsidR="00A252FF" w:rsidRPr="001F3A35" w:rsidRDefault="00A252FF" w:rsidP="00993C13">
      <w:pPr>
        <w:rPr>
          <w:b/>
          <w:sz w:val="20"/>
          <w:szCs w:val="20"/>
        </w:rPr>
      </w:pPr>
      <w:r w:rsidRPr="001F3A35">
        <w:rPr>
          <w:b/>
          <w:sz w:val="20"/>
          <w:szCs w:val="20"/>
        </w:rPr>
        <w:t>Outdoor Learning and Play</w:t>
      </w:r>
    </w:p>
    <w:p w14:paraId="4250A068" w14:textId="40BC3B2C" w:rsidR="00A252FF" w:rsidRPr="001F3A35" w:rsidRDefault="00A252FF" w:rsidP="00993C13">
      <w:pPr>
        <w:rPr>
          <w:sz w:val="20"/>
          <w:szCs w:val="20"/>
        </w:rPr>
      </w:pPr>
      <w:r w:rsidRPr="001F3A35">
        <w:rPr>
          <w:sz w:val="20"/>
          <w:szCs w:val="20"/>
        </w:rPr>
        <w:t xml:space="preserve">Outdoor learning and play </w:t>
      </w:r>
      <w:r w:rsidR="00577A58" w:rsidRPr="001F3A35">
        <w:rPr>
          <w:sz w:val="20"/>
          <w:szCs w:val="20"/>
        </w:rPr>
        <w:t>are</w:t>
      </w:r>
      <w:r w:rsidRPr="001F3A35">
        <w:rPr>
          <w:sz w:val="20"/>
          <w:szCs w:val="20"/>
        </w:rPr>
        <w:t xml:space="preserve"> considered by Public Health to be the safest choices and will be part of teachers’ planning in the fall, at least until winter weather arrives. Students must come to school prepared to go outside, both for Physical Education and other classes. Hand hygiene will take place before and after outdoor play.</w:t>
      </w:r>
    </w:p>
    <w:p w14:paraId="2302AC8A" w14:textId="45EDACAA" w:rsidR="00BB5A2D" w:rsidRPr="001F3A35" w:rsidRDefault="00A252FF" w:rsidP="00993C13">
      <w:pPr>
        <w:rPr>
          <w:sz w:val="20"/>
          <w:szCs w:val="20"/>
        </w:rPr>
      </w:pPr>
      <w:r w:rsidRPr="001F3A35">
        <w:rPr>
          <w:sz w:val="20"/>
          <w:szCs w:val="20"/>
        </w:rPr>
        <w:t xml:space="preserve"> </w:t>
      </w:r>
    </w:p>
    <w:p w14:paraId="09FE802A" w14:textId="48481041" w:rsidR="00A252FF" w:rsidRPr="001F3A35" w:rsidRDefault="00A252FF" w:rsidP="00993C13">
      <w:pPr>
        <w:rPr>
          <w:b/>
          <w:sz w:val="20"/>
          <w:szCs w:val="20"/>
        </w:rPr>
      </w:pPr>
      <w:r w:rsidRPr="001F3A35">
        <w:rPr>
          <w:b/>
          <w:sz w:val="20"/>
          <w:szCs w:val="20"/>
        </w:rPr>
        <w:t>Shared Supplies</w:t>
      </w:r>
      <w:r w:rsidR="00A441FE" w:rsidRPr="001F3A35">
        <w:rPr>
          <w:b/>
          <w:sz w:val="20"/>
          <w:szCs w:val="20"/>
        </w:rPr>
        <w:t xml:space="preserve"> and Personal Items</w:t>
      </w:r>
    </w:p>
    <w:p w14:paraId="133C57A4" w14:textId="7A988300" w:rsidR="00BB5A2D" w:rsidRPr="001F3A35" w:rsidRDefault="00A252FF" w:rsidP="00993C13">
      <w:pPr>
        <w:rPr>
          <w:sz w:val="20"/>
          <w:szCs w:val="20"/>
        </w:rPr>
      </w:pPr>
      <w:r w:rsidRPr="001F3A35">
        <w:rPr>
          <w:sz w:val="20"/>
          <w:szCs w:val="20"/>
        </w:rPr>
        <w:t xml:space="preserve">Teachers are actively planning on ways to </w:t>
      </w:r>
      <w:r w:rsidR="00F94C74" w:rsidRPr="001F3A35">
        <w:rPr>
          <w:sz w:val="20"/>
          <w:szCs w:val="20"/>
        </w:rPr>
        <w:t>limit</w:t>
      </w:r>
      <w:r w:rsidR="00E82712" w:rsidRPr="001F3A35">
        <w:rPr>
          <w:sz w:val="20"/>
          <w:szCs w:val="20"/>
        </w:rPr>
        <w:t xml:space="preserve"> sharing </w:t>
      </w:r>
      <w:r w:rsidR="00080346" w:rsidRPr="001F3A35">
        <w:rPr>
          <w:sz w:val="20"/>
          <w:szCs w:val="20"/>
        </w:rPr>
        <w:t>of</w:t>
      </w:r>
      <w:r w:rsidRPr="001F3A35">
        <w:rPr>
          <w:sz w:val="20"/>
          <w:szCs w:val="20"/>
        </w:rPr>
        <w:t xml:space="preserve"> school supplies</w:t>
      </w:r>
      <w:r w:rsidR="00763653" w:rsidRPr="001F3A35">
        <w:rPr>
          <w:sz w:val="20"/>
          <w:szCs w:val="20"/>
        </w:rPr>
        <w:t>, such as pencils, scissors etc.</w:t>
      </w:r>
      <w:r w:rsidRPr="001F3A35">
        <w:rPr>
          <w:sz w:val="20"/>
          <w:szCs w:val="20"/>
        </w:rPr>
        <w:t xml:space="preserve"> Although </w:t>
      </w:r>
      <w:r w:rsidR="00A441FE" w:rsidRPr="001F3A35">
        <w:rPr>
          <w:sz w:val="20"/>
          <w:szCs w:val="20"/>
        </w:rPr>
        <w:t>families</w:t>
      </w:r>
      <w:r w:rsidRPr="001F3A35">
        <w:rPr>
          <w:sz w:val="20"/>
          <w:szCs w:val="20"/>
        </w:rPr>
        <w:t xml:space="preserve"> have always been asked to</w:t>
      </w:r>
      <w:r w:rsidR="00E82712" w:rsidRPr="001F3A35">
        <w:rPr>
          <w:sz w:val="20"/>
          <w:szCs w:val="20"/>
        </w:rPr>
        <w:t xml:space="preserve"> label personal items</w:t>
      </w:r>
      <w:r w:rsidRPr="001F3A35">
        <w:rPr>
          <w:sz w:val="20"/>
          <w:szCs w:val="20"/>
        </w:rPr>
        <w:t xml:space="preserve">, this </w:t>
      </w:r>
      <w:r w:rsidR="00080346" w:rsidRPr="001F3A35">
        <w:rPr>
          <w:sz w:val="20"/>
          <w:szCs w:val="20"/>
        </w:rPr>
        <w:t>is</w:t>
      </w:r>
      <w:r w:rsidRPr="001F3A35">
        <w:rPr>
          <w:sz w:val="20"/>
          <w:szCs w:val="20"/>
        </w:rPr>
        <w:t xml:space="preserve"> of increased importance.</w:t>
      </w:r>
      <w:r w:rsidR="00A441FE" w:rsidRPr="001F3A35">
        <w:rPr>
          <w:sz w:val="20"/>
          <w:szCs w:val="20"/>
        </w:rPr>
        <w:t xml:space="preserve"> </w:t>
      </w:r>
    </w:p>
    <w:p w14:paraId="19F25D57" w14:textId="77777777" w:rsidR="00080346" w:rsidRPr="001F3A35" w:rsidRDefault="00080346" w:rsidP="00993C13">
      <w:pPr>
        <w:rPr>
          <w:sz w:val="20"/>
          <w:szCs w:val="20"/>
        </w:rPr>
      </w:pPr>
    </w:p>
    <w:p w14:paraId="3D140CCB" w14:textId="7B624BCB" w:rsidR="00080346" w:rsidRPr="001F3A35" w:rsidRDefault="00080346" w:rsidP="007E4F88">
      <w:pPr>
        <w:pStyle w:val="Heading2"/>
        <w:shd w:val="clear" w:color="auto" w:fill="FFFFFF"/>
        <w:spacing w:before="0" w:beforeAutospacing="0" w:after="0" w:afterAutospacing="0"/>
        <w:rPr>
          <w:sz w:val="20"/>
          <w:szCs w:val="20"/>
        </w:rPr>
      </w:pPr>
      <w:r w:rsidRPr="001F3A35">
        <w:rPr>
          <w:rFonts w:asciiTheme="minorHAnsi" w:hAnsiTheme="minorHAnsi" w:cstheme="minorHAnsi"/>
          <w:b w:val="0"/>
          <w:sz w:val="20"/>
          <w:szCs w:val="20"/>
        </w:rPr>
        <w:t xml:space="preserve">Play is an integral part of the learning in the early years, as reaffirmed in Manitoba Education’s publication </w:t>
      </w:r>
      <w:r w:rsidRPr="001F3A35">
        <w:rPr>
          <w:rFonts w:asciiTheme="minorHAnsi" w:hAnsiTheme="minorHAnsi" w:cstheme="minorHAnsi"/>
          <w:bCs w:val="0"/>
          <w:i/>
          <w:color w:val="2C3135"/>
          <w:sz w:val="20"/>
          <w:szCs w:val="20"/>
        </w:rPr>
        <w:t>Learning and Joy in the Pandemic: Manitoba Kindergarten Practice Resource</w:t>
      </w:r>
      <w:r w:rsidRPr="001F3A35">
        <w:rPr>
          <w:rFonts w:asciiTheme="minorHAnsi" w:hAnsiTheme="minorHAnsi" w:cstheme="minorHAnsi"/>
          <w:b w:val="0"/>
          <w:bCs w:val="0"/>
          <w:i/>
          <w:color w:val="2C3135"/>
          <w:sz w:val="20"/>
          <w:szCs w:val="20"/>
        </w:rPr>
        <w:t xml:space="preserve">. </w:t>
      </w:r>
      <w:r w:rsidRPr="001F3A35">
        <w:rPr>
          <w:rFonts w:asciiTheme="minorHAnsi" w:hAnsiTheme="minorHAnsi" w:cstheme="minorHAnsi"/>
          <w:b w:val="0"/>
          <w:sz w:val="20"/>
          <w:szCs w:val="20"/>
        </w:rPr>
        <w:t xml:space="preserve">Consideration will be given to how to mitigate the risks of interactive play. Staff </w:t>
      </w:r>
      <w:r w:rsidR="00763653" w:rsidRPr="001F3A35">
        <w:rPr>
          <w:rFonts w:asciiTheme="minorHAnsi" w:hAnsiTheme="minorHAnsi" w:cstheme="minorHAnsi"/>
          <w:b w:val="0"/>
          <w:sz w:val="20"/>
          <w:szCs w:val="20"/>
        </w:rPr>
        <w:t xml:space="preserve">have </w:t>
      </w:r>
      <w:r w:rsidRPr="001F3A35">
        <w:rPr>
          <w:rFonts w:asciiTheme="minorHAnsi" w:hAnsiTheme="minorHAnsi" w:cstheme="minorHAnsi"/>
          <w:b w:val="0"/>
          <w:sz w:val="20"/>
          <w:szCs w:val="20"/>
        </w:rPr>
        <w:t>assess</w:t>
      </w:r>
      <w:r w:rsidR="00763653" w:rsidRPr="001F3A35">
        <w:rPr>
          <w:rFonts w:asciiTheme="minorHAnsi" w:hAnsiTheme="minorHAnsi" w:cstheme="minorHAnsi"/>
          <w:b w:val="0"/>
          <w:sz w:val="20"/>
          <w:szCs w:val="20"/>
        </w:rPr>
        <w:t>ed</w:t>
      </w:r>
      <w:r w:rsidRPr="001F3A35">
        <w:rPr>
          <w:rFonts w:asciiTheme="minorHAnsi" w:hAnsiTheme="minorHAnsi" w:cstheme="minorHAnsi"/>
          <w:b w:val="0"/>
          <w:sz w:val="20"/>
          <w:szCs w:val="20"/>
        </w:rPr>
        <w:t xml:space="preserve"> the toys and other items used in the classrooms and </w:t>
      </w:r>
      <w:r w:rsidR="00763653" w:rsidRPr="001F3A35">
        <w:rPr>
          <w:rFonts w:asciiTheme="minorHAnsi" w:hAnsiTheme="minorHAnsi" w:cstheme="minorHAnsi"/>
          <w:b w:val="0"/>
          <w:sz w:val="20"/>
          <w:szCs w:val="20"/>
        </w:rPr>
        <w:t xml:space="preserve">have </w:t>
      </w:r>
      <w:r w:rsidRPr="001F3A35">
        <w:rPr>
          <w:rFonts w:asciiTheme="minorHAnsi" w:hAnsiTheme="minorHAnsi" w:cstheme="minorHAnsi"/>
          <w:b w:val="0"/>
          <w:sz w:val="20"/>
          <w:szCs w:val="20"/>
        </w:rPr>
        <w:t>put away items that are not easily disinfected, including: stuffed toys, costumes, hats, etc. An electrostatic sprayer will be used to disinfect the remaining items. Proper hand hygiene will be</w:t>
      </w:r>
      <w:r w:rsidR="00A048CB" w:rsidRPr="001F3A35">
        <w:rPr>
          <w:rFonts w:asciiTheme="minorHAnsi" w:hAnsiTheme="minorHAnsi" w:cstheme="minorHAnsi"/>
          <w:b w:val="0"/>
          <w:sz w:val="20"/>
          <w:szCs w:val="20"/>
        </w:rPr>
        <w:t xml:space="preserve"> reinforced before and after using cooperative supplies and toys.</w:t>
      </w:r>
    </w:p>
    <w:p w14:paraId="4D2E553F" w14:textId="4C4D6411" w:rsidR="00BB5A2D" w:rsidRDefault="00BB5A2D" w:rsidP="00993C13">
      <w:pPr>
        <w:rPr>
          <w:sz w:val="20"/>
          <w:szCs w:val="20"/>
        </w:rPr>
      </w:pPr>
    </w:p>
    <w:p w14:paraId="5004C015" w14:textId="77777777" w:rsidR="002D3E32" w:rsidRPr="001F3A35" w:rsidRDefault="002D3E32" w:rsidP="00993C13">
      <w:pPr>
        <w:rPr>
          <w:sz w:val="20"/>
          <w:szCs w:val="20"/>
        </w:rPr>
      </w:pPr>
    </w:p>
    <w:p w14:paraId="71AAD0C8" w14:textId="0DE64C0F" w:rsidR="003B6FB4" w:rsidRPr="001F3A35" w:rsidRDefault="003B6FB4" w:rsidP="004E4356">
      <w:pPr>
        <w:rPr>
          <w:b/>
          <w:sz w:val="20"/>
          <w:szCs w:val="20"/>
        </w:rPr>
      </w:pPr>
      <w:r w:rsidRPr="001F3A35">
        <w:rPr>
          <w:b/>
          <w:sz w:val="20"/>
          <w:szCs w:val="20"/>
        </w:rPr>
        <w:lastRenderedPageBreak/>
        <w:t>Personal Protective Equipment</w:t>
      </w:r>
      <w:r w:rsidR="00FD67F0">
        <w:rPr>
          <w:b/>
          <w:sz w:val="20"/>
          <w:szCs w:val="20"/>
        </w:rPr>
        <w:t xml:space="preserve"> (PPE)</w:t>
      </w:r>
    </w:p>
    <w:p w14:paraId="2EDF07DA" w14:textId="6E7BBD2D" w:rsidR="00AC473D" w:rsidRPr="001F3A35" w:rsidRDefault="00695781" w:rsidP="003B6FB4">
      <w:pPr>
        <w:spacing w:line="240" w:lineRule="auto"/>
        <w:textAlignment w:val="baseline"/>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As communicated to families, our school</w:t>
      </w:r>
      <w:r w:rsidR="00967164" w:rsidRPr="001F3A35">
        <w:rPr>
          <w:rFonts w:ascii="Calibri" w:eastAsia="Times New Roman" w:hAnsi="Calibri" w:cs="Calibri"/>
          <w:color w:val="000000"/>
          <w:sz w:val="20"/>
          <w:szCs w:val="20"/>
          <w:lang w:eastAsia="en-CA"/>
        </w:rPr>
        <w:t xml:space="preserve"> ha</w:t>
      </w:r>
      <w:r w:rsidR="00EA301A">
        <w:rPr>
          <w:rFonts w:ascii="Calibri" w:eastAsia="Times New Roman" w:hAnsi="Calibri" w:cs="Calibri"/>
          <w:color w:val="000000"/>
          <w:sz w:val="20"/>
          <w:szCs w:val="20"/>
          <w:lang w:eastAsia="en-CA"/>
        </w:rPr>
        <w:t>d</w:t>
      </w:r>
      <w:r w:rsidR="00967164" w:rsidRPr="001F3A35">
        <w:rPr>
          <w:rFonts w:ascii="Calibri" w:eastAsia="Times New Roman" w:hAnsi="Calibri" w:cs="Calibri"/>
          <w:color w:val="000000"/>
          <w:sz w:val="20"/>
          <w:szCs w:val="20"/>
          <w:lang w:eastAsia="en-CA"/>
        </w:rPr>
        <w:t xml:space="preserve"> made the decision that masks will be </w:t>
      </w:r>
      <w:r w:rsidR="003B4040" w:rsidRPr="001F3A35">
        <w:rPr>
          <w:rFonts w:ascii="Calibri" w:eastAsia="Times New Roman" w:hAnsi="Calibri" w:cs="Calibri"/>
          <w:color w:val="000000"/>
          <w:sz w:val="20"/>
          <w:szCs w:val="20"/>
          <w:lang w:eastAsia="en-CA"/>
        </w:rPr>
        <w:t>required for all students</w:t>
      </w:r>
      <w:r w:rsidR="00814CF6" w:rsidRPr="001F3A35">
        <w:rPr>
          <w:rFonts w:ascii="Calibri" w:eastAsia="Times New Roman" w:hAnsi="Calibri" w:cs="Calibri"/>
          <w:color w:val="000000"/>
          <w:sz w:val="20"/>
          <w:szCs w:val="20"/>
          <w:lang w:eastAsia="en-CA"/>
        </w:rPr>
        <w:t xml:space="preserve"> (N-8)</w:t>
      </w:r>
      <w:r w:rsidR="00AC473D" w:rsidRPr="001F3A35">
        <w:rPr>
          <w:rFonts w:ascii="Calibri" w:eastAsia="Times New Roman" w:hAnsi="Calibri" w:cs="Calibri"/>
          <w:color w:val="000000"/>
          <w:sz w:val="20"/>
          <w:szCs w:val="20"/>
          <w:lang w:eastAsia="en-CA"/>
        </w:rPr>
        <w:t xml:space="preserve">, as well as for staff, </w:t>
      </w:r>
      <w:proofErr w:type="gramStart"/>
      <w:r w:rsidR="00AC473D" w:rsidRPr="001F3A35">
        <w:rPr>
          <w:rFonts w:ascii="Calibri" w:eastAsia="Times New Roman" w:hAnsi="Calibri" w:cs="Calibri"/>
          <w:color w:val="000000"/>
          <w:sz w:val="20"/>
          <w:szCs w:val="20"/>
          <w:lang w:eastAsia="en-CA"/>
        </w:rPr>
        <w:t>volunteers</w:t>
      </w:r>
      <w:proofErr w:type="gramEnd"/>
      <w:r w:rsidR="00AC473D" w:rsidRPr="001F3A35">
        <w:rPr>
          <w:rFonts w:ascii="Calibri" w:eastAsia="Times New Roman" w:hAnsi="Calibri" w:cs="Calibri"/>
          <w:color w:val="000000"/>
          <w:sz w:val="20"/>
          <w:szCs w:val="20"/>
          <w:lang w:eastAsia="en-CA"/>
        </w:rPr>
        <w:t xml:space="preserve"> and any school visitors. </w:t>
      </w:r>
      <w:r w:rsidR="00EA301A">
        <w:rPr>
          <w:rFonts w:ascii="Calibri" w:eastAsia="Times New Roman" w:hAnsi="Calibri" w:cs="Calibri"/>
          <w:color w:val="000000"/>
          <w:sz w:val="20"/>
          <w:szCs w:val="20"/>
          <w:lang w:eastAsia="en-CA"/>
        </w:rPr>
        <w:t xml:space="preserve"> This decision was </w:t>
      </w:r>
      <w:r w:rsidR="00CD74AF">
        <w:rPr>
          <w:rFonts w:ascii="Calibri" w:eastAsia="Times New Roman" w:hAnsi="Calibri" w:cs="Calibri"/>
          <w:color w:val="000000"/>
          <w:sz w:val="20"/>
          <w:szCs w:val="20"/>
          <w:lang w:eastAsia="en-CA"/>
        </w:rPr>
        <w:t>reinforced by Public Health orders announced on August 24</w:t>
      </w:r>
      <w:r w:rsidR="00CD74AF" w:rsidRPr="00CD74AF">
        <w:rPr>
          <w:rFonts w:ascii="Calibri" w:eastAsia="Times New Roman" w:hAnsi="Calibri" w:cs="Calibri"/>
          <w:color w:val="000000"/>
          <w:sz w:val="20"/>
          <w:szCs w:val="20"/>
          <w:vertAlign w:val="superscript"/>
          <w:lang w:eastAsia="en-CA"/>
        </w:rPr>
        <w:t>th</w:t>
      </w:r>
      <w:r w:rsidR="00CD74AF">
        <w:rPr>
          <w:rFonts w:ascii="Calibri" w:eastAsia="Times New Roman" w:hAnsi="Calibri" w:cs="Calibri"/>
          <w:color w:val="000000"/>
          <w:sz w:val="20"/>
          <w:szCs w:val="20"/>
          <w:lang w:eastAsia="en-CA"/>
        </w:rPr>
        <w:t xml:space="preserve"> requiring masks </w:t>
      </w:r>
      <w:r w:rsidR="00A16F9B">
        <w:rPr>
          <w:rFonts w:ascii="Calibri" w:eastAsia="Times New Roman" w:hAnsi="Calibri" w:cs="Calibri"/>
          <w:color w:val="000000"/>
          <w:sz w:val="20"/>
          <w:szCs w:val="20"/>
          <w:lang w:eastAsia="en-CA"/>
        </w:rPr>
        <w:t xml:space="preserve">in all indoor spaces, which extends to </w:t>
      </w:r>
      <w:r w:rsidR="00202A84">
        <w:rPr>
          <w:rFonts w:ascii="Calibri" w:eastAsia="Times New Roman" w:hAnsi="Calibri" w:cs="Calibri"/>
          <w:color w:val="000000"/>
          <w:sz w:val="20"/>
          <w:szCs w:val="20"/>
          <w:lang w:eastAsia="en-CA"/>
        </w:rPr>
        <w:t xml:space="preserve">schools. </w:t>
      </w:r>
      <w:r w:rsidR="00AC473D" w:rsidRPr="001F3A35">
        <w:rPr>
          <w:rFonts w:ascii="Calibri" w:eastAsia="Times New Roman" w:hAnsi="Calibri" w:cs="Calibri"/>
          <w:color w:val="000000"/>
          <w:sz w:val="20"/>
          <w:szCs w:val="20"/>
          <w:lang w:eastAsia="en-CA"/>
        </w:rPr>
        <w:t>The school will provide a reusable cloth mask for all staff and students. Students are also welcome to use their own personal mask from home. The school has a supply of medical masks for any staff or students who exhibit symptoms while at school.</w:t>
      </w:r>
      <w:r w:rsidR="00202A84">
        <w:rPr>
          <w:rFonts w:ascii="Calibri" w:eastAsia="Times New Roman" w:hAnsi="Calibri" w:cs="Calibri"/>
          <w:color w:val="000000"/>
          <w:sz w:val="20"/>
          <w:szCs w:val="20"/>
          <w:lang w:eastAsia="en-CA"/>
        </w:rPr>
        <w:t xml:space="preserve"> Staff will use their discretion to provide occasional mask breaks</w:t>
      </w:r>
      <w:r w:rsidR="000224EB">
        <w:rPr>
          <w:rFonts w:ascii="Calibri" w:eastAsia="Times New Roman" w:hAnsi="Calibri" w:cs="Calibri"/>
          <w:color w:val="000000"/>
          <w:sz w:val="20"/>
          <w:szCs w:val="20"/>
          <w:lang w:eastAsia="en-CA"/>
        </w:rPr>
        <w:t>, following Public Health guidelines.</w:t>
      </w:r>
    </w:p>
    <w:p w14:paraId="6CC5BCA5" w14:textId="77777777" w:rsidR="00C86C5F" w:rsidRPr="001F3A35" w:rsidRDefault="00C86C5F" w:rsidP="003B6FB4">
      <w:pPr>
        <w:spacing w:line="240" w:lineRule="auto"/>
        <w:textAlignment w:val="baseline"/>
        <w:rPr>
          <w:rFonts w:ascii="Calibri" w:eastAsia="Times New Roman" w:hAnsi="Calibri" w:cs="Calibri"/>
          <w:color w:val="000000"/>
          <w:sz w:val="20"/>
          <w:szCs w:val="20"/>
          <w:lang w:eastAsia="en-CA"/>
        </w:rPr>
      </w:pPr>
    </w:p>
    <w:p w14:paraId="3117D11E" w14:textId="6D69BDA0" w:rsidR="00185171" w:rsidRPr="001F3A35" w:rsidRDefault="00AB4B5E" w:rsidP="003B6FB4">
      <w:pPr>
        <w:spacing w:line="240" w:lineRule="auto"/>
        <w:textAlignment w:val="baseline"/>
        <w:rPr>
          <w:rFonts w:ascii="Calibri" w:eastAsia="Times New Roman" w:hAnsi="Calibri" w:cs="Calibri"/>
          <w:color w:val="000000"/>
          <w:sz w:val="20"/>
          <w:szCs w:val="20"/>
          <w:lang w:eastAsia="en-CA"/>
        </w:rPr>
      </w:pPr>
      <w:r w:rsidRPr="001F3A35">
        <w:rPr>
          <w:rFonts w:ascii="Calibri" w:eastAsia="Times New Roman" w:hAnsi="Calibri" w:cs="Calibri"/>
          <w:color w:val="000000"/>
          <w:sz w:val="20"/>
          <w:szCs w:val="20"/>
          <w:lang w:eastAsia="en-CA"/>
        </w:rPr>
        <w:t>Staff will have access to face shields and eye protection for use when working in close proximity with students. Instruction on proper use of PPE will be part of staff development prior to school start.</w:t>
      </w:r>
    </w:p>
    <w:p w14:paraId="38F6A530" w14:textId="418C88DC" w:rsidR="00C86C5F" w:rsidRDefault="00C86C5F" w:rsidP="003B6FB4">
      <w:pPr>
        <w:spacing w:line="240" w:lineRule="auto"/>
        <w:textAlignment w:val="baseline"/>
        <w:rPr>
          <w:rFonts w:ascii="Calibri" w:eastAsia="Times New Roman" w:hAnsi="Calibri" w:cs="Calibri"/>
          <w:color w:val="000000"/>
          <w:sz w:val="20"/>
          <w:szCs w:val="20"/>
          <w:lang w:eastAsia="en-CA"/>
        </w:rPr>
      </w:pPr>
    </w:p>
    <w:p w14:paraId="476B308B" w14:textId="5F4910BD" w:rsidR="00FD67F0" w:rsidRDefault="00FD67F0" w:rsidP="003B6FB4">
      <w:pPr>
        <w:spacing w:line="240" w:lineRule="auto"/>
        <w:textAlignment w:val="baseline"/>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The use of PPE, including the use of masks for all students, staff, and people entering the school, will be evaluated periodically as Public Health recommendations evolve.</w:t>
      </w:r>
    </w:p>
    <w:p w14:paraId="44E045EC" w14:textId="77777777" w:rsidR="00A3109F" w:rsidRPr="001F3A35" w:rsidRDefault="00A3109F" w:rsidP="003B6FB4">
      <w:pPr>
        <w:spacing w:line="240" w:lineRule="auto"/>
        <w:textAlignment w:val="baseline"/>
        <w:rPr>
          <w:rFonts w:ascii="Calibri" w:eastAsia="Times New Roman" w:hAnsi="Calibri" w:cs="Calibri"/>
          <w:color w:val="000000"/>
          <w:sz w:val="20"/>
          <w:szCs w:val="20"/>
          <w:lang w:eastAsia="en-CA"/>
        </w:rPr>
      </w:pPr>
    </w:p>
    <w:p w14:paraId="202F8C8E" w14:textId="77777777" w:rsidR="00C86C5F" w:rsidRPr="001F3A35" w:rsidRDefault="00C86C5F" w:rsidP="003B6FB4">
      <w:pPr>
        <w:spacing w:line="240" w:lineRule="auto"/>
        <w:textAlignment w:val="baseline"/>
        <w:rPr>
          <w:rFonts w:ascii="Calibri" w:eastAsia="Times New Roman" w:hAnsi="Calibri" w:cs="Calibri"/>
          <w:b/>
          <w:bCs/>
          <w:color w:val="000000"/>
          <w:sz w:val="20"/>
          <w:szCs w:val="20"/>
          <w:lang w:eastAsia="en-CA"/>
        </w:rPr>
      </w:pPr>
      <w:r w:rsidRPr="001F3A35">
        <w:rPr>
          <w:rFonts w:ascii="Calibri" w:eastAsia="Times New Roman" w:hAnsi="Calibri" w:cs="Calibri"/>
          <w:b/>
          <w:bCs/>
          <w:color w:val="000000"/>
          <w:sz w:val="20"/>
          <w:szCs w:val="20"/>
          <w:lang w:eastAsia="en-CA"/>
        </w:rPr>
        <w:t>Desk Shields</w:t>
      </w:r>
    </w:p>
    <w:p w14:paraId="10BA758A" w14:textId="375F7274" w:rsidR="00185171" w:rsidRPr="001F3A35" w:rsidRDefault="00185171" w:rsidP="003B6FB4">
      <w:pPr>
        <w:spacing w:line="240" w:lineRule="auto"/>
        <w:textAlignment w:val="baseline"/>
        <w:rPr>
          <w:rFonts w:ascii="Calibri" w:eastAsia="Times New Roman" w:hAnsi="Calibri" w:cs="Calibri"/>
          <w:color w:val="000000"/>
          <w:sz w:val="20"/>
          <w:szCs w:val="20"/>
          <w:lang w:eastAsia="en-CA"/>
        </w:rPr>
      </w:pPr>
      <w:r w:rsidRPr="001F3A35">
        <w:rPr>
          <w:rFonts w:ascii="Calibri" w:eastAsia="Times New Roman" w:hAnsi="Calibri" w:cs="Calibri"/>
          <w:color w:val="000000"/>
          <w:sz w:val="20"/>
          <w:szCs w:val="20"/>
          <w:lang w:eastAsia="en-CA"/>
        </w:rPr>
        <w:t xml:space="preserve">The school has </w:t>
      </w:r>
      <w:r w:rsidR="00FA765C" w:rsidRPr="001F3A35">
        <w:rPr>
          <w:rFonts w:ascii="Calibri" w:eastAsia="Times New Roman" w:hAnsi="Calibri" w:cs="Calibri"/>
          <w:color w:val="000000"/>
          <w:sz w:val="20"/>
          <w:szCs w:val="20"/>
          <w:lang w:eastAsia="en-CA"/>
        </w:rPr>
        <w:t xml:space="preserve">a complete set of desk </w:t>
      </w:r>
      <w:r w:rsidR="00DC419C" w:rsidRPr="001F3A35">
        <w:rPr>
          <w:rFonts w:ascii="Calibri" w:eastAsia="Times New Roman" w:hAnsi="Calibri" w:cs="Calibri"/>
          <w:color w:val="000000"/>
          <w:sz w:val="20"/>
          <w:szCs w:val="20"/>
          <w:lang w:eastAsia="en-CA"/>
        </w:rPr>
        <w:t>shields</w:t>
      </w:r>
      <w:r w:rsidR="00FA765C" w:rsidRPr="001F3A35">
        <w:rPr>
          <w:rFonts w:ascii="Calibri" w:eastAsia="Times New Roman" w:hAnsi="Calibri" w:cs="Calibri"/>
          <w:color w:val="000000"/>
          <w:sz w:val="20"/>
          <w:szCs w:val="20"/>
          <w:lang w:eastAsia="en-CA"/>
        </w:rPr>
        <w:t xml:space="preserve"> on hand</w:t>
      </w:r>
      <w:r w:rsidR="00EC5FEE" w:rsidRPr="001F3A35">
        <w:rPr>
          <w:rFonts w:ascii="Calibri" w:eastAsia="Times New Roman" w:hAnsi="Calibri" w:cs="Calibri"/>
          <w:color w:val="000000"/>
          <w:sz w:val="20"/>
          <w:szCs w:val="20"/>
          <w:lang w:eastAsia="en-CA"/>
        </w:rPr>
        <w:t xml:space="preserve"> that were used last year</w:t>
      </w:r>
      <w:r w:rsidR="00FA765C" w:rsidRPr="001F3A35">
        <w:rPr>
          <w:rFonts w:ascii="Calibri" w:eastAsia="Times New Roman" w:hAnsi="Calibri" w:cs="Calibri"/>
          <w:color w:val="000000"/>
          <w:sz w:val="20"/>
          <w:szCs w:val="20"/>
          <w:lang w:eastAsia="en-CA"/>
        </w:rPr>
        <w:t>. We w</w:t>
      </w:r>
      <w:r w:rsidR="00DC419C" w:rsidRPr="001F3A35">
        <w:rPr>
          <w:rFonts w:ascii="Calibri" w:eastAsia="Times New Roman" w:hAnsi="Calibri" w:cs="Calibri"/>
          <w:color w:val="000000"/>
          <w:sz w:val="20"/>
          <w:szCs w:val="20"/>
          <w:lang w:eastAsia="en-CA"/>
        </w:rPr>
        <w:t>i</w:t>
      </w:r>
      <w:r w:rsidR="00FA765C" w:rsidRPr="001F3A35">
        <w:rPr>
          <w:rFonts w:ascii="Calibri" w:eastAsia="Times New Roman" w:hAnsi="Calibri" w:cs="Calibri"/>
          <w:color w:val="000000"/>
          <w:sz w:val="20"/>
          <w:szCs w:val="20"/>
          <w:lang w:eastAsia="en-CA"/>
        </w:rPr>
        <w:t>ll begin the year without the shields</w:t>
      </w:r>
      <w:r w:rsidR="00DC419C" w:rsidRPr="001F3A35">
        <w:rPr>
          <w:rFonts w:ascii="Calibri" w:eastAsia="Times New Roman" w:hAnsi="Calibri" w:cs="Calibri"/>
          <w:color w:val="000000"/>
          <w:sz w:val="20"/>
          <w:szCs w:val="20"/>
          <w:lang w:eastAsia="en-CA"/>
        </w:rPr>
        <w:t xml:space="preserve"> installed</w:t>
      </w:r>
      <w:r w:rsidR="00FA765C" w:rsidRPr="001F3A35">
        <w:rPr>
          <w:rFonts w:ascii="Calibri" w:eastAsia="Times New Roman" w:hAnsi="Calibri" w:cs="Calibri"/>
          <w:color w:val="000000"/>
          <w:sz w:val="20"/>
          <w:szCs w:val="20"/>
          <w:lang w:eastAsia="en-CA"/>
        </w:rPr>
        <w:t>,</w:t>
      </w:r>
      <w:r w:rsidR="00A8614B" w:rsidRPr="001F3A35">
        <w:rPr>
          <w:rFonts w:ascii="Calibri" w:eastAsia="Times New Roman" w:hAnsi="Calibri" w:cs="Calibri"/>
          <w:color w:val="000000"/>
          <w:sz w:val="20"/>
          <w:szCs w:val="20"/>
          <w:lang w:eastAsia="en-CA"/>
        </w:rPr>
        <w:t xml:space="preserve"> as they </w:t>
      </w:r>
      <w:r w:rsidR="00C86C5F" w:rsidRPr="001F3A35">
        <w:rPr>
          <w:rFonts w:ascii="Calibri" w:eastAsia="Times New Roman" w:hAnsi="Calibri" w:cs="Calibri"/>
          <w:color w:val="000000"/>
          <w:sz w:val="20"/>
          <w:szCs w:val="20"/>
          <w:lang w:eastAsia="en-CA"/>
        </w:rPr>
        <w:t xml:space="preserve">have an </w:t>
      </w:r>
      <w:r w:rsidR="00E52CD9" w:rsidRPr="001F3A35">
        <w:rPr>
          <w:rFonts w:ascii="Calibri" w:eastAsia="Times New Roman" w:hAnsi="Calibri" w:cs="Calibri"/>
          <w:color w:val="000000"/>
          <w:sz w:val="20"/>
          <w:szCs w:val="20"/>
          <w:lang w:eastAsia="en-CA"/>
        </w:rPr>
        <w:t>impact</w:t>
      </w:r>
      <w:r w:rsidR="00C86C5F" w:rsidRPr="001F3A35">
        <w:rPr>
          <w:rFonts w:ascii="Calibri" w:eastAsia="Times New Roman" w:hAnsi="Calibri" w:cs="Calibri"/>
          <w:color w:val="000000"/>
          <w:sz w:val="20"/>
          <w:szCs w:val="20"/>
          <w:lang w:eastAsia="en-CA"/>
        </w:rPr>
        <w:t xml:space="preserve"> on</w:t>
      </w:r>
      <w:r w:rsidR="00E52CD9" w:rsidRPr="001F3A35">
        <w:rPr>
          <w:rFonts w:ascii="Calibri" w:eastAsia="Times New Roman" w:hAnsi="Calibri" w:cs="Calibri"/>
          <w:color w:val="000000"/>
          <w:sz w:val="20"/>
          <w:szCs w:val="20"/>
          <w:lang w:eastAsia="en-CA"/>
        </w:rPr>
        <w:t xml:space="preserve"> learning and teaching, a</w:t>
      </w:r>
      <w:r w:rsidR="000103C1" w:rsidRPr="001F3A35">
        <w:rPr>
          <w:rFonts w:ascii="Calibri" w:eastAsia="Times New Roman" w:hAnsi="Calibri" w:cs="Calibri"/>
          <w:color w:val="000000"/>
          <w:sz w:val="20"/>
          <w:szCs w:val="20"/>
          <w:lang w:eastAsia="en-CA"/>
        </w:rPr>
        <w:t>long with</w:t>
      </w:r>
      <w:r w:rsidR="00B10F9C" w:rsidRPr="001F3A35">
        <w:rPr>
          <w:rFonts w:ascii="Calibri" w:eastAsia="Times New Roman" w:hAnsi="Calibri" w:cs="Calibri"/>
          <w:color w:val="000000"/>
          <w:sz w:val="20"/>
          <w:szCs w:val="20"/>
          <w:lang w:eastAsia="en-CA"/>
        </w:rPr>
        <w:t xml:space="preserve"> social</w:t>
      </w:r>
      <w:r w:rsidR="003240CD" w:rsidRPr="001F3A35">
        <w:rPr>
          <w:rFonts w:ascii="Calibri" w:eastAsia="Times New Roman" w:hAnsi="Calibri" w:cs="Calibri"/>
          <w:color w:val="000000"/>
          <w:sz w:val="20"/>
          <w:szCs w:val="20"/>
          <w:lang w:eastAsia="en-CA"/>
        </w:rPr>
        <w:t>ization.</w:t>
      </w:r>
      <w:r w:rsidR="000F31B9" w:rsidRPr="001F3A35">
        <w:rPr>
          <w:rFonts w:ascii="Calibri" w:eastAsia="Times New Roman" w:hAnsi="Calibri" w:cs="Calibri"/>
          <w:color w:val="000000"/>
          <w:sz w:val="20"/>
          <w:szCs w:val="20"/>
          <w:lang w:eastAsia="en-CA"/>
        </w:rPr>
        <w:t xml:space="preserve"> Allowing clear sightlines and</w:t>
      </w:r>
      <w:r w:rsidR="003240CD" w:rsidRPr="001F3A35">
        <w:rPr>
          <w:rFonts w:ascii="Calibri" w:eastAsia="Times New Roman" w:hAnsi="Calibri" w:cs="Calibri"/>
          <w:color w:val="000000"/>
          <w:sz w:val="20"/>
          <w:szCs w:val="20"/>
          <w:lang w:eastAsia="en-CA"/>
        </w:rPr>
        <w:t xml:space="preserve"> interactive </w:t>
      </w:r>
      <w:r w:rsidR="005D11C9" w:rsidRPr="001F3A35">
        <w:rPr>
          <w:rFonts w:ascii="Calibri" w:eastAsia="Times New Roman" w:hAnsi="Calibri" w:cs="Calibri"/>
          <w:color w:val="000000"/>
          <w:sz w:val="20"/>
          <w:szCs w:val="20"/>
          <w:lang w:eastAsia="en-CA"/>
        </w:rPr>
        <w:t>lessons and activities is important for students</w:t>
      </w:r>
      <w:r w:rsidR="00241A2B" w:rsidRPr="001F3A35">
        <w:rPr>
          <w:rFonts w:ascii="Calibri" w:eastAsia="Times New Roman" w:hAnsi="Calibri" w:cs="Calibri"/>
          <w:color w:val="000000"/>
          <w:sz w:val="20"/>
          <w:szCs w:val="20"/>
          <w:lang w:eastAsia="en-CA"/>
        </w:rPr>
        <w:t xml:space="preserve">’ </w:t>
      </w:r>
      <w:r w:rsidR="000B6055" w:rsidRPr="001F3A35">
        <w:rPr>
          <w:rFonts w:ascii="Calibri" w:eastAsia="Times New Roman" w:hAnsi="Calibri" w:cs="Calibri"/>
          <w:color w:val="000000"/>
          <w:sz w:val="20"/>
          <w:szCs w:val="20"/>
          <w:lang w:eastAsia="en-CA"/>
        </w:rPr>
        <w:t>academic</w:t>
      </w:r>
      <w:r w:rsidR="00F949AC" w:rsidRPr="001F3A35">
        <w:rPr>
          <w:rFonts w:ascii="Calibri" w:eastAsia="Times New Roman" w:hAnsi="Calibri" w:cs="Calibri"/>
          <w:color w:val="000000"/>
          <w:sz w:val="20"/>
          <w:szCs w:val="20"/>
          <w:lang w:eastAsia="en-CA"/>
        </w:rPr>
        <w:t xml:space="preserve"> growth and </w:t>
      </w:r>
      <w:r w:rsidR="00241A2B" w:rsidRPr="001F3A35">
        <w:rPr>
          <w:rFonts w:ascii="Calibri" w:eastAsia="Times New Roman" w:hAnsi="Calibri" w:cs="Calibri"/>
          <w:color w:val="000000"/>
          <w:sz w:val="20"/>
          <w:szCs w:val="20"/>
          <w:lang w:eastAsia="en-CA"/>
        </w:rPr>
        <w:t>mental health.</w:t>
      </w:r>
      <w:r w:rsidR="000F31B9" w:rsidRPr="001F3A35">
        <w:rPr>
          <w:rFonts w:ascii="Calibri" w:eastAsia="Times New Roman" w:hAnsi="Calibri" w:cs="Calibri"/>
          <w:color w:val="000000"/>
          <w:sz w:val="20"/>
          <w:szCs w:val="20"/>
          <w:lang w:eastAsia="en-CA"/>
        </w:rPr>
        <w:t xml:space="preserve"> </w:t>
      </w:r>
      <w:r w:rsidR="00B10F9C" w:rsidRPr="001F3A35">
        <w:rPr>
          <w:rFonts w:ascii="Calibri" w:eastAsia="Times New Roman" w:hAnsi="Calibri" w:cs="Calibri"/>
          <w:color w:val="000000"/>
          <w:sz w:val="20"/>
          <w:szCs w:val="20"/>
          <w:lang w:eastAsia="en-CA"/>
        </w:rPr>
        <w:t xml:space="preserve"> However, </w:t>
      </w:r>
      <w:r w:rsidR="0055083A" w:rsidRPr="001F3A35">
        <w:rPr>
          <w:rFonts w:ascii="Calibri" w:eastAsia="Times New Roman" w:hAnsi="Calibri" w:cs="Calibri"/>
          <w:color w:val="000000"/>
          <w:sz w:val="20"/>
          <w:szCs w:val="20"/>
          <w:lang w:eastAsia="en-CA"/>
        </w:rPr>
        <w:t>we</w:t>
      </w:r>
      <w:r w:rsidR="00FA765C" w:rsidRPr="001F3A35">
        <w:rPr>
          <w:rFonts w:ascii="Calibri" w:eastAsia="Times New Roman" w:hAnsi="Calibri" w:cs="Calibri"/>
          <w:color w:val="000000"/>
          <w:sz w:val="20"/>
          <w:szCs w:val="20"/>
          <w:lang w:eastAsia="en-CA"/>
        </w:rPr>
        <w:t xml:space="preserve"> will </w:t>
      </w:r>
      <w:r w:rsidR="00D50FCD" w:rsidRPr="001F3A35">
        <w:rPr>
          <w:rFonts w:ascii="Calibri" w:eastAsia="Times New Roman" w:hAnsi="Calibri" w:cs="Calibri"/>
          <w:color w:val="000000"/>
          <w:sz w:val="20"/>
          <w:szCs w:val="20"/>
          <w:lang w:eastAsia="en-CA"/>
        </w:rPr>
        <w:t xml:space="preserve">implement them through the year depending on information from Public Health regarding </w:t>
      </w:r>
      <w:r w:rsidR="0055083A" w:rsidRPr="001F3A35">
        <w:rPr>
          <w:rFonts w:ascii="Calibri" w:eastAsia="Times New Roman" w:hAnsi="Calibri" w:cs="Calibri"/>
          <w:color w:val="000000"/>
          <w:sz w:val="20"/>
          <w:szCs w:val="20"/>
          <w:lang w:eastAsia="en-CA"/>
        </w:rPr>
        <w:t xml:space="preserve">school </w:t>
      </w:r>
      <w:r w:rsidR="00D50FCD" w:rsidRPr="001F3A35">
        <w:rPr>
          <w:rFonts w:ascii="Calibri" w:eastAsia="Times New Roman" w:hAnsi="Calibri" w:cs="Calibri"/>
          <w:color w:val="000000"/>
          <w:sz w:val="20"/>
          <w:szCs w:val="20"/>
          <w:lang w:eastAsia="en-CA"/>
        </w:rPr>
        <w:t>safety</w:t>
      </w:r>
      <w:r w:rsidR="000103C1" w:rsidRPr="001F3A35">
        <w:rPr>
          <w:rFonts w:ascii="Calibri" w:eastAsia="Times New Roman" w:hAnsi="Calibri" w:cs="Calibri"/>
          <w:color w:val="000000"/>
          <w:sz w:val="20"/>
          <w:szCs w:val="20"/>
          <w:lang w:eastAsia="en-CA"/>
        </w:rPr>
        <w:t>, physical health concerns</w:t>
      </w:r>
      <w:r w:rsidR="00DC419C" w:rsidRPr="001F3A35">
        <w:rPr>
          <w:rFonts w:ascii="Calibri" w:eastAsia="Times New Roman" w:hAnsi="Calibri" w:cs="Calibri"/>
          <w:color w:val="000000"/>
          <w:sz w:val="20"/>
          <w:szCs w:val="20"/>
          <w:lang w:eastAsia="en-CA"/>
        </w:rPr>
        <w:t xml:space="preserve"> and virus transmission.</w:t>
      </w:r>
      <w:r w:rsidR="00FD67F0">
        <w:rPr>
          <w:rFonts w:ascii="Calibri" w:eastAsia="Times New Roman" w:hAnsi="Calibri" w:cs="Calibri"/>
          <w:color w:val="000000"/>
          <w:sz w:val="20"/>
          <w:szCs w:val="20"/>
          <w:lang w:eastAsia="en-CA"/>
        </w:rPr>
        <w:t xml:space="preserve"> There is no requirement or recommendation from Public Health for desk shields to be in place.</w:t>
      </w:r>
    </w:p>
    <w:p w14:paraId="3111569E" w14:textId="77777777" w:rsidR="003B6FB4" w:rsidRPr="001F3A35" w:rsidRDefault="003B6FB4" w:rsidP="003B6FB4">
      <w:pPr>
        <w:spacing w:line="240" w:lineRule="auto"/>
        <w:textAlignment w:val="baseline"/>
        <w:rPr>
          <w:rFonts w:ascii="Calibri" w:eastAsia="Times New Roman" w:hAnsi="Calibri" w:cs="Calibri"/>
          <w:color w:val="000000"/>
          <w:sz w:val="20"/>
          <w:szCs w:val="20"/>
          <w:lang w:eastAsia="en-CA"/>
        </w:rPr>
      </w:pPr>
    </w:p>
    <w:p w14:paraId="5A4B5445" w14:textId="58958BF9" w:rsidR="00BE5BDA" w:rsidRPr="001F3A35" w:rsidRDefault="00BE5BDA" w:rsidP="00BE5BDA">
      <w:pPr>
        <w:rPr>
          <w:b/>
          <w:sz w:val="20"/>
          <w:szCs w:val="20"/>
        </w:rPr>
      </w:pPr>
      <w:r w:rsidRPr="001F3A35">
        <w:rPr>
          <w:b/>
          <w:sz w:val="20"/>
          <w:szCs w:val="20"/>
        </w:rPr>
        <w:t xml:space="preserve">School Transportation </w:t>
      </w:r>
    </w:p>
    <w:p w14:paraId="16ECD474" w14:textId="27ED0626" w:rsidR="00BE5BDA" w:rsidRPr="001F3A35" w:rsidRDefault="00BE5BDA" w:rsidP="00BE5BDA">
      <w:pPr>
        <w:rPr>
          <w:sz w:val="20"/>
          <w:szCs w:val="20"/>
        </w:rPr>
      </w:pPr>
      <w:r w:rsidRPr="001F3A35">
        <w:rPr>
          <w:sz w:val="20"/>
          <w:szCs w:val="20"/>
        </w:rPr>
        <w:t>Our bus transportation is provided by River East Transcona School Division.</w:t>
      </w:r>
      <w:r w:rsidR="00BA6FA8" w:rsidRPr="001F3A35">
        <w:rPr>
          <w:sz w:val="20"/>
          <w:szCs w:val="20"/>
        </w:rPr>
        <w:t xml:space="preserve"> </w:t>
      </w:r>
      <w:r w:rsidR="003A37BD" w:rsidRPr="001F3A35">
        <w:rPr>
          <w:sz w:val="20"/>
          <w:szCs w:val="20"/>
        </w:rPr>
        <w:t>The limits on bus capacity ha</w:t>
      </w:r>
      <w:r w:rsidR="00F949AC" w:rsidRPr="001F3A35">
        <w:rPr>
          <w:sz w:val="20"/>
          <w:szCs w:val="20"/>
        </w:rPr>
        <w:t>ve</w:t>
      </w:r>
      <w:r w:rsidR="003A37BD" w:rsidRPr="001F3A35">
        <w:rPr>
          <w:sz w:val="20"/>
          <w:szCs w:val="20"/>
        </w:rPr>
        <w:t xml:space="preserve"> been removed</w:t>
      </w:r>
      <w:r w:rsidR="00B93142" w:rsidRPr="001F3A35">
        <w:rPr>
          <w:sz w:val="20"/>
          <w:szCs w:val="20"/>
        </w:rPr>
        <w:t>, which will allow for our students to use the service again this year.</w:t>
      </w:r>
      <w:r w:rsidRPr="001F3A35">
        <w:rPr>
          <w:sz w:val="20"/>
          <w:szCs w:val="20"/>
        </w:rPr>
        <w:t xml:space="preserve"> </w:t>
      </w:r>
      <w:r w:rsidR="003230EA" w:rsidRPr="001F3A35">
        <w:rPr>
          <w:sz w:val="20"/>
          <w:szCs w:val="20"/>
        </w:rPr>
        <w:t xml:space="preserve">If restrictions </w:t>
      </w:r>
      <w:r w:rsidR="00B93142" w:rsidRPr="001F3A35">
        <w:rPr>
          <w:sz w:val="20"/>
          <w:szCs w:val="20"/>
        </w:rPr>
        <w:t>change</w:t>
      </w:r>
      <w:r w:rsidR="003230EA" w:rsidRPr="001F3A35">
        <w:rPr>
          <w:sz w:val="20"/>
          <w:szCs w:val="20"/>
        </w:rPr>
        <w:t xml:space="preserve"> over the course of the year, we will update parents.</w:t>
      </w:r>
      <w:r w:rsidR="00FD67F0">
        <w:rPr>
          <w:sz w:val="20"/>
          <w:szCs w:val="20"/>
        </w:rPr>
        <w:t xml:space="preserve">  As communicated last year, there is now a fee for service in place for all students who wish to use the bus service.</w:t>
      </w:r>
    </w:p>
    <w:p w14:paraId="712511A6" w14:textId="77777777" w:rsidR="00B2670F" w:rsidRDefault="00B2670F" w:rsidP="00BE5BDA">
      <w:pPr>
        <w:rPr>
          <w:b/>
          <w:sz w:val="20"/>
          <w:szCs w:val="20"/>
        </w:rPr>
      </w:pPr>
    </w:p>
    <w:p w14:paraId="76892129" w14:textId="7F8374CE" w:rsidR="00BE5BDA" w:rsidRPr="001F3A35" w:rsidRDefault="00BE5BDA" w:rsidP="00BE5BDA">
      <w:pPr>
        <w:rPr>
          <w:b/>
          <w:sz w:val="20"/>
          <w:szCs w:val="20"/>
        </w:rPr>
      </w:pPr>
      <w:r w:rsidRPr="001F3A35">
        <w:rPr>
          <w:b/>
          <w:sz w:val="20"/>
          <w:szCs w:val="20"/>
        </w:rPr>
        <w:t>Limiting Non-essential Visitors</w:t>
      </w:r>
    </w:p>
    <w:p w14:paraId="05CA0CD2" w14:textId="69B078AB" w:rsidR="00BE5BDA" w:rsidRPr="001F3A35" w:rsidRDefault="00BE5BDA" w:rsidP="00BE5BDA">
      <w:pPr>
        <w:spacing w:line="240" w:lineRule="auto"/>
        <w:textAlignment w:val="baseline"/>
        <w:rPr>
          <w:rFonts w:ascii="Calibri" w:eastAsia="Times New Roman" w:hAnsi="Calibri" w:cs="Calibri"/>
          <w:color w:val="000000"/>
          <w:sz w:val="20"/>
          <w:szCs w:val="20"/>
          <w:lang w:eastAsia="en-CA"/>
        </w:rPr>
      </w:pPr>
      <w:r w:rsidRPr="001F3A35">
        <w:rPr>
          <w:sz w:val="20"/>
          <w:szCs w:val="20"/>
        </w:rPr>
        <w:t xml:space="preserve">Although we welcome parent involvement in our school community, </w:t>
      </w:r>
      <w:r w:rsidR="00B93142" w:rsidRPr="001F3A35">
        <w:rPr>
          <w:sz w:val="20"/>
          <w:szCs w:val="20"/>
        </w:rPr>
        <w:t>we will continue</w:t>
      </w:r>
      <w:r w:rsidRPr="001F3A35">
        <w:rPr>
          <w:sz w:val="20"/>
          <w:szCs w:val="20"/>
        </w:rPr>
        <w:t xml:space="preserve"> to limit the number of non-essential visitors in the school for the time being. </w:t>
      </w:r>
      <w:r w:rsidR="00FD67F0">
        <w:rPr>
          <w:sz w:val="20"/>
          <w:szCs w:val="20"/>
        </w:rPr>
        <w:t>P</w:t>
      </w:r>
      <w:r w:rsidRPr="001F3A35">
        <w:rPr>
          <w:sz w:val="20"/>
          <w:szCs w:val="20"/>
        </w:rPr>
        <w:t xml:space="preserve">arents are asked to conduct school business via email or telephone. </w:t>
      </w:r>
      <w:r w:rsidRPr="001F3A35">
        <w:rPr>
          <w:rFonts w:ascii="Calibri" w:eastAsia="Times New Roman" w:hAnsi="Calibri" w:cs="Calibri"/>
          <w:color w:val="000000"/>
          <w:sz w:val="20"/>
          <w:szCs w:val="20"/>
          <w:lang w:eastAsia="en-CA"/>
        </w:rPr>
        <w:t xml:space="preserve">Parents may accompany their children to the school doors, but we ask that parents refrain from coming into the school. </w:t>
      </w:r>
    </w:p>
    <w:p w14:paraId="7171E139" w14:textId="77777777" w:rsidR="00A3109F" w:rsidRPr="001F3A35" w:rsidRDefault="00A3109F" w:rsidP="00993C13">
      <w:pPr>
        <w:rPr>
          <w:sz w:val="20"/>
          <w:szCs w:val="20"/>
        </w:rPr>
      </w:pPr>
    </w:p>
    <w:p w14:paraId="6E9DDD9F" w14:textId="77777777" w:rsidR="00955048" w:rsidRPr="001F3A35" w:rsidRDefault="00955048" w:rsidP="00955048">
      <w:pPr>
        <w:rPr>
          <w:b/>
          <w:sz w:val="20"/>
          <w:szCs w:val="20"/>
        </w:rPr>
      </w:pPr>
      <w:r w:rsidRPr="001F3A35">
        <w:rPr>
          <w:b/>
          <w:sz w:val="20"/>
          <w:szCs w:val="20"/>
        </w:rPr>
        <w:t>Facility Use and Gym Rentals</w:t>
      </w:r>
    </w:p>
    <w:p w14:paraId="394C20A3" w14:textId="23F6FA71" w:rsidR="00955048" w:rsidRPr="001F3A35" w:rsidRDefault="00955048" w:rsidP="00955048">
      <w:pPr>
        <w:rPr>
          <w:sz w:val="20"/>
          <w:szCs w:val="20"/>
        </w:rPr>
      </w:pPr>
      <w:r w:rsidRPr="001F3A35">
        <w:rPr>
          <w:sz w:val="20"/>
          <w:szCs w:val="20"/>
        </w:rPr>
        <w:t xml:space="preserve">The school facility is </w:t>
      </w:r>
      <w:r w:rsidR="00537533" w:rsidRPr="001F3A35">
        <w:rPr>
          <w:sz w:val="20"/>
          <w:szCs w:val="20"/>
        </w:rPr>
        <w:t xml:space="preserve">normally </w:t>
      </w:r>
      <w:r w:rsidRPr="001F3A35">
        <w:rPr>
          <w:sz w:val="20"/>
          <w:szCs w:val="20"/>
        </w:rPr>
        <w:t xml:space="preserve">used on weekends by the parish catechism program. </w:t>
      </w:r>
      <w:r w:rsidR="00537533" w:rsidRPr="001F3A35">
        <w:rPr>
          <w:sz w:val="20"/>
          <w:szCs w:val="20"/>
        </w:rPr>
        <w:t>As we begin the school year, the parish will r</w:t>
      </w:r>
      <w:r w:rsidR="007A64F9" w:rsidRPr="001F3A35">
        <w:rPr>
          <w:sz w:val="20"/>
          <w:szCs w:val="20"/>
        </w:rPr>
        <w:t>esume</w:t>
      </w:r>
      <w:r w:rsidR="00537533" w:rsidRPr="001F3A35">
        <w:rPr>
          <w:sz w:val="20"/>
          <w:szCs w:val="20"/>
        </w:rPr>
        <w:t xml:space="preserve"> its catechism program </w:t>
      </w:r>
      <w:r w:rsidR="00077141" w:rsidRPr="001F3A35">
        <w:rPr>
          <w:sz w:val="20"/>
          <w:szCs w:val="20"/>
        </w:rPr>
        <w:t>at the school. T</w:t>
      </w:r>
      <w:r w:rsidR="00537533" w:rsidRPr="001F3A35">
        <w:rPr>
          <w:sz w:val="20"/>
          <w:szCs w:val="20"/>
        </w:rPr>
        <w:t xml:space="preserve">he </w:t>
      </w:r>
      <w:r w:rsidRPr="001F3A35">
        <w:rPr>
          <w:sz w:val="20"/>
          <w:szCs w:val="20"/>
        </w:rPr>
        <w:t xml:space="preserve">School Administration will meet with the Catechism Supervisor to outline protocols for use of the school during pandemic, </w:t>
      </w:r>
      <w:r w:rsidR="357B8CE8" w:rsidRPr="001F3A35">
        <w:rPr>
          <w:sz w:val="20"/>
          <w:szCs w:val="20"/>
        </w:rPr>
        <w:t>including</w:t>
      </w:r>
      <w:r w:rsidRPr="001F3A35">
        <w:rPr>
          <w:sz w:val="20"/>
          <w:szCs w:val="20"/>
        </w:rPr>
        <w:t xml:space="preserve"> mandatory self-screening for catechists and participants, marking used areas for proper </w:t>
      </w:r>
      <w:proofErr w:type="gramStart"/>
      <w:r w:rsidRPr="001F3A35">
        <w:rPr>
          <w:sz w:val="20"/>
          <w:szCs w:val="20"/>
        </w:rPr>
        <w:t>sanitation</w:t>
      </w:r>
      <w:proofErr w:type="gramEnd"/>
      <w:r w:rsidRPr="001F3A35">
        <w:rPr>
          <w:sz w:val="20"/>
          <w:szCs w:val="20"/>
        </w:rPr>
        <w:t xml:space="preserve"> and ensuring that all attendees for each </w:t>
      </w:r>
      <w:r w:rsidR="7E05CFBB" w:rsidRPr="001F3A35">
        <w:rPr>
          <w:sz w:val="20"/>
          <w:szCs w:val="20"/>
        </w:rPr>
        <w:t>session are</w:t>
      </w:r>
      <w:r w:rsidRPr="001F3A35">
        <w:rPr>
          <w:sz w:val="20"/>
          <w:szCs w:val="20"/>
        </w:rPr>
        <w:t xml:space="preserve"> recorded. </w:t>
      </w:r>
    </w:p>
    <w:p w14:paraId="388CDB11" w14:textId="77777777" w:rsidR="00955048" w:rsidRPr="001F3A35" w:rsidRDefault="00955048" w:rsidP="00955048">
      <w:pPr>
        <w:rPr>
          <w:sz w:val="20"/>
          <w:szCs w:val="20"/>
        </w:rPr>
      </w:pPr>
    </w:p>
    <w:p w14:paraId="3AF58AB9" w14:textId="1A42626C" w:rsidR="004E4356" w:rsidRPr="001F3A35" w:rsidRDefault="004E4356" w:rsidP="004E4356">
      <w:pPr>
        <w:rPr>
          <w:sz w:val="20"/>
          <w:szCs w:val="20"/>
        </w:rPr>
      </w:pPr>
      <w:r w:rsidRPr="001F3A35">
        <w:rPr>
          <w:sz w:val="20"/>
          <w:szCs w:val="20"/>
        </w:rPr>
        <w:t xml:space="preserve">Additionally, community groups and school families use our school gymnasium in the evenings and on weekends.  At this point, </w:t>
      </w:r>
      <w:r w:rsidR="003215D1" w:rsidRPr="001F3A35">
        <w:rPr>
          <w:sz w:val="20"/>
          <w:szCs w:val="20"/>
        </w:rPr>
        <w:t xml:space="preserve">we </w:t>
      </w:r>
      <w:r w:rsidR="009B1573" w:rsidRPr="001F3A35">
        <w:rPr>
          <w:sz w:val="20"/>
          <w:szCs w:val="20"/>
        </w:rPr>
        <w:t>may begin allowing outside users to rent our facility.</w:t>
      </w:r>
      <w:r w:rsidR="00111EFB" w:rsidRPr="001F3A35">
        <w:rPr>
          <w:sz w:val="20"/>
          <w:szCs w:val="20"/>
        </w:rPr>
        <w:t xml:space="preserve"> Approval of permits will be dependent on</w:t>
      </w:r>
      <w:r w:rsidR="00087D69" w:rsidRPr="001F3A35">
        <w:rPr>
          <w:sz w:val="20"/>
          <w:szCs w:val="20"/>
        </w:rPr>
        <w:t xml:space="preserve"> a number of </w:t>
      </w:r>
      <w:r w:rsidR="002E09C9" w:rsidRPr="001F3A35">
        <w:rPr>
          <w:sz w:val="20"/>
          <w:szCs w:val="20"/>
        </w:rPr>
        <w:t>factors, including</w:t>
      </w:r>
      <w:r w:rsidR="00CF3846" w:rsidRPr="001F3A35">
        <w:rPr>
          <w:sz w:val="20"/>
          <w:szCs w:val="20"/>
        </w:rPr>
        <w:t xml:space="preserve"> </w:t>
      </w:r>
      <w:r w:rsidRPr="001F3A35">
        <w:rPr>
          <w:sz w:val="20"/>
          <w:szCs w:val="20"/>
        </w:rPr>
        <w:t xml:space="preserve">the level of sanitation required after an event, the need for a record of attendees, and the increased burden on custodial staff. </w:t>
      </w:r>
    </w:p>
    <w:p w14:paraId="5152DE43" w14:textId="38C2928C" w:rsidR="006D485C" w:rsidRPr="001F3A35" w:rsidRDefault="006D485C" w:rsidP="004E4356">
      <w:pPr>
        <w:rPr>
          <w:sz w:val="20"/>
          <w:szCs w:val="20"/>
        </w:rPr>
      </w:pPr>
    </w:p>
    <w:p w14:paraId="1B7CD915" w14:textId="02C9BDF0" w:rsidR="006D485C" w:rsidRPr="001F3A35" w:rsidRDefault="006D485C" w:rsidP="004E4356">
      <w:pPr>
        <w:rPr>
          <w:sz w:val="20"/>
          <w:szCs w:val="20"/>
        </w:rPr>
      </w:pPr>
      <w:r w:rsidRPr="001F3A35">
        <w:rPr>
          <w:sz w:val="20"/>
          <w:szCs w:val="20"/>
        </w:rPr>
        <w:t>Our School Board, Parent Association and Gala Committee will be able to use the facility to meet at their discretion and in consultation with the school administration. These groups will be made aware of the current Public Health rules.</w:t>
      </w:r>
    </w:p>
    <w:p w14:paraId="7C04841D" w14:textId="77777777" w:rsidR="00A3109F" w:rsidRPr="001F3A35" w:rsidRDefault="00A3109F" w:rsidP="00993C13">
      <w:pPr>
        <w:rPr>
          <w:sz w:val="20"/>
          <w:szCs w:val="20"/>
        </w:rPr>
      </w:pPr>
    </w:p>
    <w:p w14:paraId="67830AE4" w14:textId="77777777" w:rsidR="00993C13" w:rsidRPr="001F3A35" w:rsidRDefault="00993C13" w:rsidP="00993C13">
      <w:pPr>
        <w:rPr>
          <w:b/>
          <w:sz w:val="20"/>
          <w:szCs w:val="20"/>
        </w:rPr>
      </w:pPr>
      <w:r w:rsidRPr="001F3A35">
        <w:rPr>
          <w:b/>
          <w:sz w:val="20"/>
          <w:szCs w:val="20"/>
        </w:rPr>
        <w:t>Food Handling/Sharing</w:t>
      </w:r>
    </w:p>
    <w:p w14:paraId="2945B6C7" w14:textId="77777777" w:rsidR="00993C13" w:rsidRPr="001F3A35" w:rsidRDefault="00993C13" w:rsidP="00993C13">
      <w:pPr>
        <w:rPr>
          <w:sz w:val="20"/>
          <w:szCs w:val="20"/>
        </w:rPr>
      </w:pPr>
      <w:r w:rsidRPr="001F3A35">
        <w:rPr>
          <w:sz w:val="20"/>
          <w:szCs w:val="20"/>
        </w:rPr>
        <w:t>The school has a well-established policy on “No Sharing” of foods brought from home, originally set as an allergy measure. Students will be reminded of this rule and its increased importance through the pandemic.</w:t>
      </w:r>
    </w:p>
    <w:p w14:paraId="7281C3FC" w14:textId="77777777" w:rsidR="00993C13" w:rsidRPr="001F3A35" w:rsidRDefault="00993C13" w:rsidP="00993C13">
      <w:pPr>
        <w:rPr>
          <w:sz w:val="20"/>
          <w:szCs w:val="20"/>
        </w:rPr>
      </w:pPr>
    </w:p>
    <w:p w14:paraId="774896A0" w14:textId="531E774B" w:rsidR="00993C13" w:rsidRPr="001F3A35" w:rsidRDefault="00993C13" w:rsidP="00993C13">
      <w:pPr>
        <w:rPr>
          <w:sz w:val="20"/>
          <w:szCs w:val="20"/>
        </w:rPr>
      </w:pPr>
      <w:r w:rsidRPr="001F3A35">
        <w:rPr>
          <w:sz w:val="20"/>
          <w:szCs w:val="20"/>
        </w:rPr>
        <w:lastRenderedPageBreak/>
        <w:t>Shared food as part of a class celebration</w:t>
      </w:r>
      <w:r w:rsidR="00537533" w:rsidRPr="001F3A35">
        <w:rPr>
          <w:sz w:val="20"/>
          <w:szCs w:val="20"/>
        </w:rPr>
        <w:t>, including birthday treats,</w:t>
      </w:r>
      <w:r w:rsidRPr="001F3A35">
        <w:rPr>
          <w:sz w:val="20"/>
          <w:szCs w:val="20"/>
        </w:rPr>
        <w:t xml:space="preserve"> </w:t>
      </w:r>
      <w:r w:rsidR="002E09C9" w:rsidRPr="001F3A35">
        <w:rPr>
          <w:sz w:val="20"/>
          <w:szCs w:val="20"/>
        </w:rPr>
        <w:t>was suspended over the last school year.</w:t>
      </w:r>
      <w:r w:rsidR="00F016B4" w:rsidRPr="001F3A35">
        <w:rPr>
          <w:sz w:val="20"/>
          <w:szCs w:val="20"/>
        </w:rPr>
        <w:t xml:space="preserve"> </w:t>
      </w:r>
      <w:r w:rsidR="008E4F63" w:rsidRPr="001F3A35">
        <w:rPr>
          <w:sz w:val="20"/>
          <w:szCs w:val="20"/>
        </w:rPr>
        <w:t xml:space="preserve">This included </w:t>
      </w:r>
      <w:r w:rsidRPr="001F3A35">
        <w:rPr>
          <w:sz w:val="20"/>
          <w:szCs w:val="20"/>
        </w:rPr>
        <w:t>special lunches, as hosted by our Parent Association</w:t>
      </w:r>
      <w:r w:rsidR="008E4F63" w:rsidRPr="001F3A35">
        <w:rPr>
          <w:sz w:val="20"/>
          <w:szCs w:val="20"/>
        </w:rPr>
        <w:t xml:space="preserve">. </w:t>
      </w:r>
      <w:r w:rsidR="00F016B4" w:rsidRPr="001F3A35">
        <w:rPr>
          <w:sz w:val="20"/>
          <w:szCs w:val="20"/>
        </w:rPr>
        <w:t xml:space="preserve">School Staff and Administration will </w:t>
      </w:r>
      <w:r w:rsidR="00E35530" w:rsidRPr="001F3A35">
        <w:rPr>
          <w:sz w:val="20"/>
          <w:szCs w:val="20"/>
        </w:rPr>
        <w:t xml:space="preserve">re-evaluate this decision and determine </w:t>
      </w:r>
      <w:r w:rsidR="004F70DD" w:rsidRPr="001F3A35">
        <w:rPr>
          <w:sz w:val="20"/>
          <w:szCs w:val="20"/>
        </w:rPr>
        <w:t>how to proceed this school year.</w:t>
      </w:r>
      <w:r w:rsidR="00FD67F0">
        <w:rPr>
          <w:sz w:val="20"/>
          <w:szCs w:val="20"/>
        </w:rPr>
        <w:t xml:space="preserve">  We will advise parents of whether food will be allowed at class celebrations by the end of September.</w:t>
      </w:r>
    </w:p>
    <w:p w14:paraId="7DD018A4" w14:textId="10E510F0" w:rsidR="006D485C" w:rsidRPr="001F3A35" w:rsidRDefault="006D485C" w:rsidP="00993C13">
      <w:pPr>
        <w:rPr>
          <w:sz w:val="20"/>
          <w:szCs w:val="20"/>
        </w:rPr>
      </w:pPr>
    </w:p>
    <w:p w14:paraId="3EC77ABD" w14:textId="4E3B5CE2" w:rsidR="006D485C" w:rsidRPr="001F3A35" w:rsidRDefault="006D485C" w:rsidP="00993C13">
      <w:pPr>
        <w:rPr>
          <w:sz w:val="20"/>
          <w:szCs w:val="20"/>
        </w:rPr>
      </w:pPr>
      <w:r w:rsidRPr="001F3A35">
        <w:rPr>
          <w:sz w:val="20"/>
          <w:szCs w:val="20"/>
        </w:rPr>
        <w:t>The Milk program will be available for students. The procedures for the program will be reviewed to ensure that there is little risk involved to the students and staff.</w:t>
      </w:r>
    </w:p>
    <w:p w14:paraId="4F6DDA4E" w14:textId="7CBC53C2" w:rsidR="00BE5BDA" w:rsidRPr="001F3A35" w:rsidRDefault="00BE5BDA" w:rsidP="00993C13">
      <w:pPr>
        <w:rPr>
          <w:sz w:val="20"/>
          <w:szCs w:val="20"/>
        </w:rPr>
      </w:pPr>
    </w:p>
    <w:p w14:paraId="7D24879B" w14:textId="44A17B09" w:rsidR="00BE5BDA" w:rsidRDefault="00BE5BDA" w:rsidP="00993C13">
      <w:pPr>
        <w:rPr>
          <w:b/>
          <w:sz w:val="20"/>
          <w:szCs w:val="20"/>
          <w:u w:val="single"/>
        </w:rPr>
      </w:pPr>
      <w:r w:rsidRPr="001F3A35">
        <w:rPr>
          <w:b/>
          <w:sz w:val="20"/>
          <w:szCs w:val="20"/>
          <w:u w:val="single"/>
        </w:rPr>
        <w:t>Learning Preparedness</w:t>
      </w:r>
    </w:p>
    <w:p w14:paraId="01F9DBF8" w14:textId="77777777" w:rsidR="007E4F88" w:rsidRPr="001F3A35" w:rsidRDefault="007E4F88" w:rsidP="00993C13">
      <w:pPr>
        <w:rPr>
          <w:sz w:val="20"/>
          <w:szCs w:val="20"/>
        </w:rPr>
      </w:pPr>
    </w:p>
    <w:p w14:paraId="71761895" w14:textId="4CFE693A" w:rsidR="00BE5BDA" w:rsidRPr="001F3A35" w:rsidRDefault="00BE5BDA" w:rsidP="00BE5BDA">
      <w:pPr>
        <w:rPr>
          <w:sz w:val="20"/>
          <w:szCs w:val="20"/>
        </w:rPr>
      </w:pPr>
      <w:r w:rsidRPr="001F3A35">
        <w:rPr>
          <w:b/>
          <w:sz w:val="20"/>
          <w:szCs w:val="20"/>
        </w:rPr>
        <w:t xml:space="preserve">Recovery Learning </w:t>
      </w:r>
    </w:p>
    <w:p w14:paraId="5A9A0FED" w14:textId="2E2DC9FF" w:rsidR="00BE5BDA" w:rsidRPr="001F3A35" w:rsidRDefault="00BE5BDA" w:rsidP="00BE5BDA">
      <w:pPr>
        <w:rPr>
          <w:sz w:val="20"/>
          <w:szCs w:val="20"/>
        </w:rPr>
      </w:pPr>
      <w:r w:rsidRPr="001F3A35">
        <w:rPr>
          <w:sz w:val="20"/>
          <w:szCs w:val="20"/>
        </w:rPr>
        <w:t>We have been fortunate to have reported a high rate of student engagement through the remote learning period in the spring. That said, there are students who will need additional supports as they re-enter school</w:t>
      </w:r>
      <w:r w:rsidR="006A3F29" w:rsidRPr="001F3A35">
        <w:rPr>
          <w:sz w:val="20"/>
          <w:szCs w:val="20"/>
        </w:rPr>
        <w:t xml:space="preserve"> again this fall</w:t>
      </w:r>
      <w:r w:rsidRPr="001F3A35">
        <w:rPr>
          <w:sz w:val="20"/>
          <w:szCs w:val="20"/>
        </w:rPr>
        <w:t xml:space="preserve">. Transition meetings took place in the spring to communicate information on </w:t>
      </w:r>
      <w:r w:rsidR="00302D48" w:rsidRPr="001F3A35">
        <w:rPr>
          <w:sz w:val="20"/>
          <w:szCs w:val="20"/>
        </w:rPr>
        <w:t>students’</w:t>
      </w:r>
      <w:r w:rsidRPr="001F3A35">
        <w:rPr>
          <w:sz w:val="20"/>
          <w:szCs w:val="20"/>
        </w:rPr>
        <w:t xml:space="preserve"> academic, social and emotional needs to the receiving teachers. We anticipate that there will be some additional needs that surface as we begin classes in the fall and through the subsequent months. Our Resource team will provide assessment and additional supports as needed. </w:t>
      </w:r>
    </w:p>
    <w:p w14:paraId="2AE0D24A" w14:textId="77777777" w:rsidR="00BE5BDA" w:rsidRPr="001F3A35" w:rsidRDefault="00BE5BDA" w:rsidP="00685FA3">
      <w:pPr>
        <w:rPr>
          <w:sz w:val="20"/>
          <w:szCs w:val="20"/>
        </w:rPr>
      </w:pPr>
    </w:p>
    <w:p w14:paraId="3650A998" w14:textId="3FD6B4BF" w:rsidR="00AB142B" w:rsidRPr="001F3A35" w:rsidRDefault="00BE5BDA" w:rsidP="00685FA3">
      <w:pPr>
        <w:rPr>
          <w:b/>
          <w:sz w:val="20"/>
          <w:szCs w:val="20"/>
        </w:rPr>
      </w:pPr>
      <w:r w:rsidRPr="001F3A35">
        <w:rPr>
          <w:b/>
          <w:sz w:val="20"/>
          <w:szCs w:val="20"/>
        </w:rPr>
        <w:t>Technology</w:t>
      </w:r>
      <w:r w:rsidR="00AB142B" w:rsidRPr="001F3A35">
        <w:rPr>
          <w:b/>
          <w:sz w:val="20"/>
          <w:szCs w:val="20"/>
        </w:rPr>
        <w:t xml:space="preserve"> Education</w:t>
      </w:r>
    </w:p>
    <w:p w14:paraId="1C098BC7" w14:textId="688B89E6" w:rsidR="00AB142B" w:rsidRPr="001F3A35" w:rsidRDefault="00496A64" w:rsidP="00685FA3">
      <w:pPr>
        <w:rPr>
          <w:sz w:val="20"/>
          <w:szCs w:val="20"/>
        </w:rPr>
      </w:pPr>
      <w:r w:rsidRPr="001F3A35">
        <w:rPr>
          <w:sz w:val="20"/>
          <w:szCs w:val="20"/>
        </w:rPr>
        <w:t xml:space="preserve">Our school community </w:t>
      </w:r>
      <w:r w:rsidR="002A118A" w:rsidRPr="001F3A35">
        <w:rPr>
          <w:sz w:val="20"/>
          <w:szCs w:val="20"/>
        </w:rPr>
        <w:t xml:space="preserve">is </w:t>
      </w:r>
      <w:r w:rsidRPr="001F3A35">
        <w:rPr>
          <w:sz w:val="20"/>
          <w:szCs w:val="20"/>
        </w:rPr>
        <w:t>committed to moving towards one-to-one technology for students. Through the</w:t>
      </w:r>
      <w:r w:rsidR="002A118A" w:rsidRPr="001F3A35">
        <w:rPr>
          <w:sz w:val="20"/>
          <w:szCs w:val="20"/>
        </w:rPr>
        <w:t xml:space="preserve"> </w:t>
      </w:r>
      <w:r w:rsidR="005D19D1">
        <w:rPr>
          <w:sz w:val="20"/>
          <w:szCs w:val="20"/>
        </w:rPr>
        <w:t xml:space="preserve">prior </w:t>
      </w:r>
      <w:r w:rsidR="002A118A" w:rsidRPr="001F3A35">
        <w:rPr>
          <w:sz w:val="20"/>
          <w:szCs w:val="20"/>
        </w:rPr>
        <w:t>school year, we achieved</w:t>
      </w:r>
      <w:r w:rsidR="00B24562" w:rsidRPr="001F3A35">
        <w:rPr>
          <w:sz w:val="20"/>
          <w:szCs w:val="20"/>
        </w:rPr>
        <w:t xml:space="preserve"> this goal for students from Grade 3-8</w:t>
      </w:r>
      <w:r w:rsidR="006E4099" w:rsidRPr="001F3A35">
        <w:rPr>
          <w:sz w:val="20"/>
          <w:szCs w:val="20"/>
        </w:rPr>
        <w:t>, with a 1:2 ratio from Kindergarten to Grade 2</w:t>
      </w:r>
      <w:r w:rsidR="005F6A0C" w:rsidRPr="001F3A35">
        <w:rPr>
          <w:sz w:val="20"/>
          <w:szCs w:val="20"/>
        </w:rPr>
        <w:t>.</w:t>
      </w:r>
    </w:p>
    <w:p w14:paraId="2F600B1C" w14:textId="67655E10" w:rsidR="00C008D8" w:rsidRPr="001F3A35" w:rsidRDefault="00C008D8" w:rsidP="00685FA3">
      <w:pPr>
        <w:rPr>
          <w:sz w:val="20"/>
          <w:szCs w:val="20"/>
        </w:rPr>
      </w:pPr>
    </w:p>
    <w:p w14:paraId="36D67011" w14:textId="505633A3" w:rsidR="00C008D8" w:rsidRPr="001F3A35" w:rsidRDefault="00C008D8" w:rsidP="00685FA3">
      <w:pPr>
        <w:rPr>
          <w:sz w:val="20"/>
          <w:szCs w:val="20"/>
        </w:rPr>
      </w:pPr>
      <w:r w:rsidRPr="001F3A35">
        <w:rPr>
          <w:sz w:val="20"/>
          <w:szCs w:val="20"/>
        </w:rPr>
        <w:t xml:space="preserve"> All users will be asked to clean hands before using a school device. Staff and students will be instructed on the method to disinfect devices between users. </w:t>
      </w:r>
    </w:p>
    <w:p w14:paraId="2B51B038" w14:textId="0A26E948" w:rsidR="00C008D8" w:rsidRPr="001F3A35" w:rsidRDefault="00C008D8" w:rsidP="00685FA3">
      <w:pPr>
        <w:rPr>
          <w:b/>
          <w:sz w:val="20"/>
          <w:szCs w:val="20"/>
        </w:rPr>
      </w:pPr>
    </w:p>
    <w:p w14:paraId="15206BD6" w14:textId="77777777" w:rsidR="00BE5BDA" w:rsidRPr="001F3A35" w:rsidRDefault="00BE5BDA" w:rsidP="00BE5BDA">
      <w:pPr>
        <w:rPr>
          <w:b/>
          <w:sz w:val="20"/>
          <w:szCs w:val="20"/>
        </w:rPr>
      </w:pPr>
      <w:r w:rsidRPr="001F3A35">
        <w:rPr>
          <w:b/>
          <w:sz w:val="20"/>
          <w:szCs w:val="20"/>
        </w:rPr>
        <w:t>Music Education</w:t>
      </w:r>
    </w:p>
    <w:p w14:paraId="17D5B920" w14:textId="1D27EDDD" w:rsidR="00BE5BDA" w:rsidRPr="001F3A35" w:rsidRDefault="00C07CF6" w:rsidP="00BE5BDA">
      <w:pPr>
        <w:rPr>
          <w:sz w:val="20"/>
          <w:szCs w:val="20"/>
        </w:rPr>
      </w:pPr>
      <w:r w:rsidRPr="001F3A35">
        <w:rPr>
          <w:sz w:val="20"/>
          <w:szCs w:val="20"/>
        </w:rPr>
        <w:t xml:space="preserve"> </w:t>
      </w:r>
      <w:r w:rsidR="005F6A0C" w:rsidRPr="001F3A35">
        <w:rPr>
          <w:sz w:val="20"/>
          <w:szCs w:val="20"/>
        </w:rPr>
        <w:t>Allowances</w:t>
      </w:r>
      <w:r w:rsidR="00E37F28" w:rsidRPr="001F3A35">
        <w:rPr>
          <w:sz w:val="20"/>
          <w:szCs w:val="20"/>
        </w:rPr>
        <w:t xml:space="preserve"> have been made to increase the range of activi</w:t>
      </w:r>
      <w:r w:rsidR="005F6A0C" w:rsidRPr="001F3A35">
        <w:rPr>
          <w:sz w:val="20"/>
          <w:szCs w:val="20"/>
        </w:rPr>
        <w:t>ti</w:t>
      </w:r>
      <w:r w:rsidR="00E37F28" w:rsidRPr="001F3A35">
        <w:rPr>
          <w:sz w:val="20"/>
          <w:szCs w:val="20"/>
        </w:rPr>
        <w:t>es</w:t>
      </w:r>
      <w:r w:rsidR="005F6A0C" w:rsidRPr="001F3A35">
        <w:rPr>
          <w:sz w:val="20"/>
          <w:szCs w:val="20"/>
        </w:rPr>
        <w:t xml:space="preserve">, including singing and wind instruments. </w:t>
      </w:r>
      <w:r w:rsidR="00BE5BDA" w:rsidRPr="001F3A35">
        <w:rPr>
          <w:sz w:val="20"/>
          <w:szCs w:val="20"/>
        </w:rPr>
        <w:t xml:space="preserve">Our Music program will </w:t>
      </w:r>
      <w:r w:rsidR="00960AC7" w:rsidRPr="001F3A35">
        <w:rPr>
          <w:sz w:val="20"/>
          <w:szCs w:val="20"/>
        </w:rPr>
        <w:t xml:space="preserve">include </w:t>
      </w:r>
      <w:r w:rsidR="00BE5BDA" w:rsidRPr="001F3A35">
        <w:rPr>
          <w:sz w:val="20"/>
          <w:szCs w:val="20"/>
        </w:rPr>
        <w:t xml:space="preserve">activities </w:t>
      </w:r>
      <w:r w:rsidR="00E37A4B">
        <w:rPr>
          <w:sz w:val="20"/>
          <w:szCs w:val="20"/>
        </w:rPr>
        <w:t>deemed safe</w:t>
      </w:r>
      <w:r w:rsidR="00C902EA">
        <w:rPr>
          <w:sz w:val="20"/>
          <w:szCs w:val="20"/>
        </w:rPr>
        <w:t xml:space="preserve"> along with those </w:t>
      </w:r>
      <w:r w:rsidR="00BE5BDA" w:rsidRPr="001F3A35">
        <w:rPr>
          <w:sz w:val="20"/>
          <w:szCs w:val="20"/>
        </w:rPr>
        <w:t>that present less risk for students, includ</w:t>
      </w:r>
      <w:r w:rsidR="00101903" w:rsidRPr="001F3A35">
        <w:rPr>
          <w:sz w:val="20"/>
          <w:szCs w:val="20"/>
        </w:rPr>
        <w:t>i</w:t>
      </w:r>
      <w:r w:rsidR="002C2C44" w:rsidRPr="001F3A35">
        <w:rPr>
          <w:sz w:val="20"/>
          <w:szCs w:val="20"/>
        </w:rPr>
        <w:t>ng: body percussion, non-movement activities, individualized manipulatives etc. Smaller class groupings, use of larger spaces (gym, parish hall), assig</w:t>
      </w:r>
      <w:r w:rsidR="00615380" w:rsidRPr="001F3A35">
        <w:rPr>
          <w:sz w:val="20"/>
          <w:szCs w:val="20"/>
        </w:rPr>
        <w:t xml:space="preserve">ning instruments to individuals or </w:t>
      </w:r>
      <w:r w:rsidR="002C2C44" w:rsidRPr="001F3A35">
        <w:rPr>
          <w:sz w:val="20"/>
          <w:szCs w:val="20"/>
        </w:rPr>
        <w:t>class</w:t>
      </w:r>
      <w:r w:rsidR="00615380" w:rsidRPr="001F3A35">
        <w:rPr>
          <w:sz w:val="20"/>
          <w:szCs w:val="20"/>
        </w:rPr>
        <w:t>es,</w:t>
      </w:r>
      <w:r w:rsidR="002C2C44" w:rsidRPr="001F3A35">
        <w:rPr>
          <w:sz w:val="20"/>
          <w:szCs w:val="20"/>
        </w:rPr>
        <w:t xml:space="preserve"> </w:t>
      </w:r>
      <w:r w:rsidR="002D4CA7">
        <w:rPr>
          <w:sz w:val="20"/>
          <w:szCs w:val="20"/>
        </w:rPr>
        <w:t>spac</w:t>
      </w:r>
      <w:r w:rsidR="00467511">
        <w:rPr>
          <w:sz w:val="20"/>
          <w:szCs w:val="20"/>
        </w:rPr>
        <w:t>ing</w:t>
      </w:r>
      <w:r w:rsidR="002D4CA7">
        <w:rPr>
          <w:sz w:val="20"/>
          <w:szCs w:val="20"/>
        </w:rPr>
        <w:t xml:space="preserve"> between classes</w:t>
      </w:r>
      <w:r w:rsidR="00467511">
        <w:rPr>
          <w:sz w:val="20"/>
          <w:szCs w:val="20"/>
        </w:rPr>
        <w:t xml:space="preserve"> to allow for </w:t>
      </w:r>
      <w:r w:rsidR="004941A6">
        <w:rPr>
          <w:sz w:val="20"/>
          <w:szCs w:val="20"/>
        </w:rPr>
        <w:t>sanitizing and</w:t>
      </w:r>
      <w:r w:rsidR="002C2C44" w:rsidRPr="001F3A35">
        <w:rPr>
          <w:sz w:val="20"/>
          <w:szCs w:val="20"/>
        </w:rPr>
        <w:t xml:space="preserve"> students traveling with personal supplies will all be taken into consideration.  </w:t>
      </w:r>
      <w:r w:rsidR="00BE5BDA" w:rsidRPr="001F3A35">
        <w:rPr>
          <w:sz w:val="20"/>
          <w:szCs w:val="20"/>
        </w:rPr>
        <w:t xml:space="preserve">To reduce travel within the building, some music classes </w:t>
      </w:r>
      <w:r w:rsidR="005F6A0C" w:rsidRPr="001F3A35">
        <w:rPr>
          <w:sz w:val="20"/>
          <w:szCs w:val="20"/>
        </w:rPr>
        <w:t>may</w:t>
      </w:r>
      <w:r w:rsidR="00BE5BDA" w:rsidRPr="001F3A35">
        <w:rPr>
          <w:sz w:val="20"/>
          <w:szCs w:val="20"/>
        </w:rPr>
        <w:t xml:space="preserve"> be held in homerooms.</w:t>
      </w:r>
    </w:p>
    <w:p w14:paraId="37662622" w14:textId="77777777" w:rsidR="00F24787" w:rsidRPr="001F3A35" w:rsidRDefault="00F24787" w:rsidP="00BE5BDA">
      <w:pPr>
        <w:rPr>
          <w:b/>
          <w:sz w:val="20"/>
          <w:szCs w:val="20"/>
        </w:rPr>
      </w:pPr>
    </w:p>
    <w:p w14:paraId="2C783DFC" w14:textId="77777777" w:rsidR="00F27C1A" w:rsidRDefault="00F27C1A" w:rsidP="00BE5BDA">
      <w:pPr>
        <w:rPr>
          <w:b/>
          <w:sz w:val="20"/>
          <w:szCs w:val="20"/>
        </w:rPr>
      </w:pPr>
    </w:p>
    <w:p w14:paraId="4A1E4A4D" w14:textId="0122BB4E" w:rsidR="00245791" w:rsidRDefault="00245791" w:rsidP="00BE5BDA">
      <w:pPr>
        <w:rPr>
          <w:b/>
          <w:sz w:val="20"/>
          <w:szCs w:val="20"/>
        </w:rPr>
      </w:pPr>
      <w:r>
        <w:rPr>
          <w:b/>
          <w:sz w:val="20"/>
          <w:szCs w:val="20"/>
        </w:rPr>
        <w:t>French Education</w:t>
      </w:r>
    </w:p>
    <w:p w14:paraId="662DAF2B" w14:textId="467FACED" w:rsidR="00715E55" w:rsidRPr="00D9578E" w:rsidRDefault="00245791" w:rsidP="00715E55">
      <w:pPr>
        <w:rPr>
          <w:bCs/>
          <w:sz w:val="20"/>
          <w:szCs w:val="20"/>
        </w:rPr>
      </w:pPr>
      <w:r w:rsidRPr="00D9578E">
        <w:rPr>
          <w:bCs/>
          <w:sz w:val="20"/>
          <w:szCs w:val="20"/>
        </w:rPr>
        <w:t xml:space="preserve">French class will resume this fall. </w:t>
      </w:r>
      <w:r w:rsidR="003621EF" w:rsidRPr="00D9578E">
        <w:rPr>
          <w:bCs/>
          <w:sz w:val="20"/>
          <w:szCs w:val="20"/>
        </w:rPr>
        <w:t xml:space="preserve"> Different methods of reducing risk</w:t>
      </w:r>
      <w:r w:rsidR="00460B4D" w:rsidRPr="00D9578E">
        <w:rPr>
          <w:bCs/>
          <w:sz w:val="20"/>
          <w:szCs w:val="20"/>
        </w:rPr>
        <w:t xml:space="preserve"> in </w:t>
      </w:r>
      <w:r w:rsidR="00D54172" w:rsidRPr="00D9578E">
        <w:rPr>
          <w:bCs/>
          <w:sz w:val="20"/>
          <w:szCs w:val="20"/>
        </w:rPr>
        <w:t>French</w:t>
      </w:r>
      <w:r w:rsidR="00460B4D" w:rsidRPr="00D9578E">
        <w:rPr>
          <w:bCs/>
          <w:sz w:val="20"/>
          <w:szCs w:val="20"/>
        </w:rPr>
        <w:t xml:space="preserve"> classes will include </w:t>
      </w:r>
      <w:r w:rsidR="00715E55" w:rsidRPr="00D54172">
        <w:rPr>
          <w:bCs/>
          <w:sz w:val="20"/>
          <w:szCs w:val="20"/>
        </w:rPr>
        <w:t>students traveling with personal supplies</w:t>
      </w:r>
      <w:r w:rsidR="00460B4D" w:rsidRPr="00D9578E">
        <w:rPr>
          <w:bCs/>
          <w:sz w:val="20"/>
          <w:szCs w:val="20"/>
        </w:rPr>
        <w:t xml:space="preserve"> and a buffer between classes to allow for </w:t>
      </w:r>
      <w:r w:rsidR="00941536" w:rsidRPr="00D9578E">
        <w:rPr>
          <w:bCs/>
          <w:sz w:val="20"/>
          <w:szCs w:val="20"/>
        </w:rPr>
        <w:t>disinfecting</w:t>
      </w:r>
      <w:r w:rsidR="00715E55" w:rsidRPr="00D9578E">
        <w:rPr>
          <w:bCs/>
          <w:sz w:val="20"/>
          <w:szCs w:val="20"/>
        </w:rPr>
        <w:t xml:space="preserve">. </w:t>
      </w:r>
      <w:r w:rsidR="004941A6" w:rsidRPr="00D9578E">
        <w:rPr>
          <w:bCs/>
          <w:sz w:val="20"/>
          <w:szCs w:val="20"/>
        </w:rPr>
        <w:t>Again, t</w:t>
      </w:r>
      <w:r w:rsidR="00715E55" w:rsidRPr="00D9578E">
        <w:rPr>
          <w:bCs/>
          <w:sz w:val="20"/>
          <w:szCs w:val="20"/>
        </w:rPr>
        <w:t xml:space="preserve">o reduce travel within the building, some </w:t>
      </w:r>
      <w:r w:rsidR="00941536" w:rsidRPr="00D9578E">
        <w:rPr>
          <w:bCs/>
          <w:sz w:val="20"/>
          <w:szCs w:val="20"/>
        </w:rPr>
        <w:t>French</w:t>
      </w:r>
      <w:r w:rsidR="00715E55" w:rsidRPr="00D9578E">
        <w:rPr>
          <w:bCs/>
          <w:sz w:val="20"/>
          <w:szCs w:val="20"/>
        </w:rPr>
        <w:t xml:space="preserve"> classes may be held in homerooms.</w:t>
      </w:r>
    </w:p>
    <w:p w14:paraId="55FEAFEA" w14:textId="01A5F312" w:rsidR="00245791" w:rsidRDefault="00245791" w:rsidP="00BE5BDA">
      <w:pPr>
        <w:rPr>
          <w:b/>
          <w:sz w:val="20"/>
          <w:szCs w:val="20"/>
        </w:rPr>
      </w:pPr>
    </w:p>
    <w:p w14:paraId="13553C57" w14:textId="071544D7" w:rsidR="00BE5BDA" w:rsidRPr="001F3A35" w:rsidRDefault="00BE5BDA" w:rsidP="00BE5BDA">
      <w:pPr>
        <w:rPr>
          <w:b/>
          <w:sz w:val="20"/>
          <w:szCs w:val="20"/>
        </w:rPr>
      </w:pPr>
      <w:r w:rsidRPr="001F3A35">
        <w:rPr>
          <w:b/>
          <w:sz w:val="20"/>
          <w:szCs w:val="20"/>
        </w:rPr>
        <w:t>Physical Education</w:t>
      </w:r>
    </w:p>
    <w:p w14:paraId="47F89944" w14:textId="6273ECD6" w:rsidR="00BE5BDA" w:rsidRPr="001F3A35" w:rsidRDefault="00BE5BDA" w:rsidP="00BE5BDA">
      <w:pPr>
        <w:rPr>
          <w:sz w:val="20"/>
          <w:szCs w:val="20"/>
        </w:rPr>
      </w:pPr>
      <w:r w:rsidRPr="001F3A35">
        <w:rPr>
          <w:sz w:val="20"/>
          <w:szCs w:val="20"/>
        </w:rPr>
        <w:t>Allowing students to be physically active will be an important part of the school’s reopening, as it is important for mental health and social emotional connection in addition to physical well-being</w:t>
      </w:r>
      <w:r w:rsidRPr="001F3A35">
        <w:rPr>
          <w:b/>
          <w:sz w:val="20"/>
          <w:szCs w:val="20"/>
        </w:rPr>
        <w:t xml:space="preserve">. </w:t>
      </w:r>
      <w:r w:rsidRPr="001F3A35">
        <w:rPr>
          <w:sz w:val="20"/>
          <w:szCs w:val="20"/>
        </w:rPr>
        <w:t xml:space="preserve">Our PE program will incorporate activities that allow for increased distancing and will endeavour to allocate equipment to </w:t>
      </w:r>
      <w:proofErr w:type="gramStart"/>
      <w:r w:rsidRPr="001F3A35">
        <w:rPr>
          <w:sz w:val="20"/>
          <w:szCs w:val="20"/>
        </w:rPr>
        <w:t>particular cohorts</w:t>
      </w:r>
      <w:proofErr w:type="gramEnd"/>
      <w:r w:rsidRPr="001F3A35">
        <w:rPr>
          <w:sz w:val="20"/>
          <w:szCs w:val="20"/>
        </w:rPr>
        <w:t xml:space="preserve"> to reduce the amount </w:t>
      </w:r>
      <w:r w:rsidR="005D19D1">
        <w:rPr>
          <w:sz w:val="20"/>
          <w:szCs w:val="20"/>
        </w:rPr>
        <w:t>of</w:t>
      </w:r>
      <w:r w:rsidRPr="001F3A35">
        <w:rPr>
          <w:sz w:val="20"/>
          <w:szCs w:val="20"/>
        </w:rPr>
        <w:t xml:space="preserve"> disinfection necessary between classes. Students will be expected to clean hands before and after gym class. Changing for gym class will be held off and gradually reintroduced beginning with the Grade 6-8 students once a process has been developed to ensure distancing and sanitation.</w:t>
      </w:r>
      <w:r w:rsidR="00314D21">
        <w:rPr>
          <w:sz w:val="20"/>
          <w:szCs w:val="20"/>
        </w:rPr>
        <w:t xml:space="preserve"> Students should be prepared to be outside for </w:t>
      </w:r>
      <w:r w:rsidR="005D19D1">
        <w:rPr>
          <w:sz w:val="20"/>
          <w:szCs w:val="20"/>
        </w:rPr>
        <w:t xml:space="preserve">some </w:t>
      </w:r>
      <w:r w:rsidR="00314D21">
        <w:rPr>
          <w:sz w:val="20"/>
          <w:szCs w:val="20"/>
        </w:rPr>
        <w:t>Physical Education classes.</w:t>
      </w:r>
    </w:p>
    <w:p w14:paraId="2E38F0A0" w14:textId="77777777" w:rsidR="000609BE" w:rsidRPr="001F3A35" w:rsidRDefault="000609BE" w:rsidP="00BE5BDA">
      <w:pPr>
        <w:rPr>
          <w:sz w:val="20"/>
          <w:szCs w:val="20"/>
        </w:rPr>
      </w:pPr>
    </w:p>
    <w:p w14:paraId="57002A27" w14:textId="2BF46795" w:rsidR="00922007" w:rsidRPr="001F3A35" w:rsidRDefault="00922007" w:rsidP="00BE5BDA">
      <w:pPr>
        <w:rPr>
          <w:b/>
          <w:sz w:val="20"/>
          <w:szCs w:val="20"/>
        </w:rPr>
      </w:pPr>
      <w:r w:rsidRPr="001F3A35">
        <w:rPr>
          <w:b/>
          <w:sz w:val="20"/>
          <w:szCs w:val="20"/>
        </w:rPr>
        <w:t>Nursery Program</w:t>
      </w:r>
    </w:p>
    <w:p w14:paraId="5A367693" w14:textId="57AE263D" w:rsidR="00922007" w:rsidRPr="001F3A35" w:rsidRDefault="00922007" w:rsidP="00BE5BDA">
      <w:pPr>
        <w:rPr>
          <w:sz w:val="20"/>
          <w:szCs w:val="20"/>
        </w:rPr>
      </w:pPr>
      <w:r w:rsidRPr="001F3A35">
        <w:rPr>
          <w:sz w:val="20"/>
          <w:szCs w:val="20"/>
        </w:rPr>
        <w:t xml:space="preserve">The Nursery Program will </w:t>
      </w:r>
      <w:r w:rsidR="00E41D2C" w:rsidRPr="001F3A35">
        <w:rPr>
          <w:sz w:val="20"/>
          <w:szCs w:val="20"/>
        </w:rPr>
        <w:t>continue</w:t>
      </w:r>
      <w:r w:rsidRPr="001F3A35">
        <w:rPr>
          <w:sz w:val="20"/>
          <w:szCs w:val="20"/>
        </w:rPr>
        <w:t xml:space="preserve"> in the fall</w:t>
      </w:r>
      <w:r w:rsidR="00AB018A" w:rsidRPr="001F3A35">
        <w:rPr>
          <w:sz w:val="20"/>
          <w:szCs w:val="20"/>
        </w:rPr>
        <w:t>, following guideline</w:t>
      </w:r>
      <w:r w:rsidR="005D19D1">
        <w:rPr>
          <w:sz w:val="20"/>
          <w:szCs w:val="20"/>
        </w:rPr>
        <w:t>s</w:t>
      </w:r>
      <w:r w:rsidR="00AB018A" w:rsidRPr="001F3A35">
        <w:rPr>
          <w:sz w:val="20"/>
          <w:szCs w:val="20"/>
        </w:rPr>
        <w:t xml:space="preserve"> set out for </w:t>
      </w:r>
      <w:r w:rsidR="000609BE" w:rsidRPr="001F3A35">
        <w:rPr>
          <w:sz w:val="20"/>
          <w:szCs w:val="20"/>
        </w:rPr>
        <w:t>schools, as well as childcare centres. Nursery parents will be allowed to come into the school and drop-off/pick-up their children. Physical distancing markers will be in place in the hallway outside the room as a reminder for everyone.</w:t>
      </w:r>
    </w:p>
    <w:p w14:paraId="61C4F8B0" w14:textId="589EC49A" w:rsidR="003B6FB4" w:rsidRPr="001F3A35" w:rsidRDefault="003B6FB4" w:rsidP="00BE5BDA">
      <w:pPr>
        <w:rPr>
          <w:sz w:val="20"/>
          <w:szCs w:val="20"/>
        </w:rPr>
      </w:pPr>
    </w:p>
    <w:p w14:paraId="6F0006C7" w14:textId="77777777" w:rsidR="003B6FB4" w:rsidRPr="001F3A35" w:rsidRDefault="003B6FB4" w:rsidP="003B6FB4">
      <w:pPr>
        <w:rPr>
          <w:b/>
          <w:sz w:val="20"/>
          <w:szCs w:val="20"/>
        </w:rPr>
      </w:pPr>
      <w:r w:rsidRPr="001F3A35">
        <w:rPr>
          <w:b/>
          <w:sz w:val="20"/>
          <w:szCs w:val="20"/>
        </w:rPr>
        <w:t>Shops Programming</w:t>
      </w:r>
    </w:p>
    <w:p w14:paraId="2F970DB2" w14:textId="19114634" w:rsidR="00537533" w:rsidRPr="001F3A35" w:rsidRDefault="003B6FB4" w:rsidP="003B6FB4">
      <w:pPr>
        <w:rPr>
          <w:sz w:val="20"/>
          <w:szCs w:val="20"/>
        </w:rPr>
      </w:pPr>
      <w:r w:rsidRPr="001F3A35">
        <w:rPr>
          <w:sz w:val="20"/>
          <w:szCs w:val="20"/>
        </w:rPr>
        <w:t xml:space="preserve">Our Shops programming is delivered as part of a shared services agreement with RETSD. </w:t>
      </w:r>
      <w:r w:rsidR="00537533" w:rsidRPr="001F3A35">
        <w:rPr>
          <w:sz w:val="20"/>
          <w:szCs w:val="20"/>
        </w:rPr>
        <w:t>As we be</w:t>
      </w:r>
      <w:r w:rsidR="00E41D2C" w:rsidRPr="001F3A35">
        <w:rPr>
          <w:sz w:val="20"/>
          <w:szCs w:val="20"/>
        </w:rPr>
        <w:t>gi</w:t>
      </w:r>
      <w:r w:rsidR="00537533" w:rsidRPr="001F3A35">
        <w:rPr>
          <w:sz w:val="20"/>
          <w:szCs w:val="20"/>
        </w:rPr>
        <w:t xml:space="preserve">n the school year, Grade 7 &amp; 8 students will be </w:t>
      </w:r>
      <w:r w:rsidR="00856E47" w:rsidRPr="001F3A35">
        <w:rPr>
          <w:sz w:val="20"/>
          <w:szCs w:val="20"/>
        </w:rPr>
        <w:t>welcome</w:t>
      </w:r>
      <w:r w:rsidR="00966CB2">
        <w:rPr>
          <w:sz w:val="20"/>
          <w:szCs w:val="20"/>
        </w:rPr>
        <w:t>d</w:t>
      </w:r>
      <w:r w:rsidR="00856E47" w:rsidRPr="001F3A35">
        <w:rPr>
          <w:sz w:val="20"/>
          <w:szCs w:val="20"/>
        </w:rPr>
        <w:t xml:space="preserve"> back to this</w:t>
      </w:r>
      <w:r w:rsidR="00537533" w:rsidRPr="001F3A35">
        <w:rPr>
          <w:sz w:val="20"/>
          <w:szCs w:val="20"/>
        </w:rPr>
        <w:t xml:space="preserve"> programming at Munroe Junior High School. </w:t>
      </w:r>
    </w:p>
    <w:p w14:paraId="11D01A2B" w14:textId="70BE8977" w:rsidR="00BE5BDA" w:rsidRPr="001F3A35" w:rsidRDefault="00BE5BDA" w:rsidP="00685FA3">
      <w:pPr>
        <w:rPr>
          <w:b/>
          <w:sz w:val="20"/>
          <w:szCs w:val="20"/>
        </w:rPr>
      </w:pPr>
    </w:p>
    <w:p w14:paraId="75B75938" w14:textId="638E6EE2" w:rsidR="00A863F6" w:rsidRPr="001F3A35" w:rsidRDefault="00A863F6" w:rsidP="00685FA3">
      <w:pPr>
        <w:rPr>
          <w:b/>
          <w:sz w:val="20"/>
          <w:szCs w:val="20"/>
        </w:rPr>
      </w:pPr>
      <w:r w:rsidRPr="001F3A35">
        <w:rPr>
          <w:b/>
          <w:sz w:val="20"/>
          <w:szCs w:val="20"/>
        </w:rPr>
        <w:t>Assemblies and Other Gatherings</w:t>
      </w:r>
    </w:p>
    <w:p w14:paraId="6A40B402" w14:textId="7CDB9A79" w:rsidR="00A863F6" w:rsidRPr="001F3A35" w:rsidRDefault="007C61E1" w:rsidP="00685FA3">
      <w:pPr>
        <w:rPr>
          <w:b/>
          <w:sz w:val="20"/>
          <w:szCs w:val="20"/>
        </w:rPr>
      </w:pPr>
      <w:r w:rsidRPr="001F3A35">
        <w:rPr>
          <w:sz w:val="20"/>
          <w:szCs w:val="20"/>
        </w:rPr>
        <w:t xml:space="preserve">Public Health Orders </w:t>
      </w:r>
      <w:r w:rsidR="00041A82" w:rsidRPr="001F3A35">
        <w:rPr>
          <w:sz w:val="20"/>
          <w:szCs w:val="20"/>
        </w:rPr>
        <w:t>have increased the size allowances for indoor gatherings, although not to</w:t>
      </w:r>
      <w:r w:rsidR="00966CB2">
        <w:rPr>
          <w:sz w:val="20"/>
          <w:szCs w:val="20"/>
        </w:rPr>
        <w:t xml:space="preserve"> accommodate</w:t>
      </w:r>
      <w:r w:rsidR="00041A82" w:rsidRPr="001F3A35">
        <w:rPr>
          <w:sz w:val="20"/>
          <w:szCs w:val="20"/>
        </w:rPr>
        <w:t xml:space="preserve"> the</w:t>
      </w:r>
      <w:r w:rsidR="00356768" w:rsidRPr="001F3A35">
        <w:rPr>
          <w:sz w:val="20"/>
          <w:szCs w:val="20"/>
        </w:rPr>
        <w:t xml:space="preserve"> size of our entire student body.</w:t>
      </w:r>
      <w:r w:rsidRPr="001F3A35">
        <w:rPr>
          <w:sz w:val="20"/>
          <w:szCs w:val="20"/>
        </w:rPr>
        <w:t xml:space="preserve"> This will impact our ability to gather as an entire school. In order to maintain our sense of community we </w:t>
      </w:r>
      <w:r w:rsidR="003B6FB4" w:rsidRPr="001F3A35">
        <w:rPr>
          <w:sz w:val="20"/>
          <w:szCs w:val="20"/>
        </w:rPr>
        <w:t>will gather smaller groups for M</w:t>
      </w:r>
      <w:r w:rsidRPr="001F3A35">
        <w:rPr>
          <w:sz w:val="20"/>
          <w:szCs w:val="20"/>
        </w:rPr>
        <w:t>ass and assemblies and have the remaining students participate via livestream using the projectors in each classroom</w:t>
      </w:r>
      <w:r w:rsidR="00101903" w:rsidRPr="001F3A35">
        <w:rPr>
          <w:sz w:val="20"/>
          <w:szCs w:val="20"/>
        </w:rPr>
        <w:t>. Larger gatherings may occur outdoors while the weather allows.</w:t>
      </w:r>
    </w:p>
    <w:p w14:paraId="0E14BF24" w14:textId="77777777" w:rsidR="00346540" w:rsidRPr="001F3A35" w:rsidRDefault="00346540" w:rsidP="00685FA3">
      <w:pPr>
        <w:rPr>
          <w:b/>
          <w:sz w:val="20"/>
          <w:szCs w:val="20"/>
        </w:rPr>
      </w:pPr>
    </w:p>
    <w:p w14:paraId="0B4633EA" w14:textId="643534AD" w:rsidR="00A863F6" w:rsidRPr="001F3A35" w:rsidRDefault="007C61E1" w:rsidP="00685FA3">
      <w:pPr>
        <w:rPr>
          <w:b/>
          <w:sz w:val="20"/>
          <w:szCs w:val="20"/>
        </w:rPr>
      </w:pPr>
      <w:r w:rsidRPr="001F3A35">
        <w:rPr>
          <w:b/>
          <w:sz w:val="20"/>
          <w:szCs w:val="20"/>
        </w:rPr>
        <w:t>Field T</w:t>
      </w:r>
      <w:r w:rsidR="00A863F6" w:rsidRPr="001F3A35">
        <w:rPr>
          <w:b/>
          <w:sz w:val="20"/>
          <w:szCs w:val="20"/>
        </w:rPr>
        <w:t>rips</w:t>
      </w:r>
    </w:p>
    <w:p w14:paraId="35054EEF" w14:textId="5D522354" w:rsidR="007C61E1" w:rsidRPr="001F3A35" w:rsidRDefault="007C61E1" w:rsidP="00BC52DF">
      <w:pPr>
        <w:rPr>
          <w:sz w:val="20"/>
          <w:szCs w:val="20"/>
        </w:rPr>
      </w:pPr>
      <w:r w:rsidRPr="001F3A35">
        <w:rPr>
          <w:sz w:val="20"/>
          <w:szCs w:val="20"/>
        </w:rPr>
        <w:t>All field trips for t</w:t>
      </w:r>
      <w:r w:rsidR="00823AC4" w:rsidRPr="001F3A35">
        <w:rPr>
          <w:sz w:val="20"/>
          <w:szCs w:val="20"/>
        </w:rPr>
        <w:t>he 202</w:t>
      </w:r>
      <w:r w:rsidR="00356768" w:rsidRPr="001F3A35">
        <w:rPr>
          <w:sz w:val="20"/>
          <w:szCs w:val="20"/>
        </w:rPr>
        <w:t>1</w:t>
      </w:r>
      <w:r w:rsidR="00823AC4" w:rsidRPr="001F3A35">
        <w:rPr>
          <w:sz w:val="20"/>
          <w:szCs w:val="20"/>
        </w:rPr>
        <w:t>-2</w:t>
      </w:r>
      <w:r w:rsidR="00356768" w:rsidRPr="001F3A35">
        <w:rPr>
          <w:sz w:val="20"/>
          <w:szCs w:val="20"/>
        </w:rPr>
        <w:t>2</w:t>
      </w:r>
      <w:r w:rsidR="00823AC4" w:rsidRPr="001F3A35">
        <w:rPr>
          <w:sz w:val="20"/>
          <w:szCs w:val="20"/>
        </w:rPr>
        <w:t xml:space="preserve"> school year will undergo careful</w:t>
      </w:r>
      <w:r w:rsidRPr="001F3A35">
        <w:rPr>
          <w:sz w:val="20"/>
          <w:szCs w:val="20"/>
        </w:rPr>
        <w:t xml:space="preserve"> evaluation before they are approved. The Field </w:t>
      </w:r>
      <w:r w:rsidR="00033EAB" w:rsidRPr="001F3A35">
        <w:rPr>
          <w:sz w:val="20"/>
          <w:szCs w:val="20"/>
        </w:rPr>
        <w:t>T</w:t>
      </w:r>
      <w:r w:rsidRPr="001F3A35">
        <w:rPr>
          <w:sz w:val="20"/>
          <w:szCs w:val="20"/>
        </w:rPr>
        <w:t xml:space="preserve">rip </w:t>
      </w:r>
      <w:r w:rsidR="00033EAB" w:rsidRPr="001F3A35">
        <w:rPr>
          <w:sz w:val="20"/>
          <w:szCs w:val="20"/>
        </w:rPr>
        <w:t>p</w:t>
      </w:r>
      <w:r w:rsidRPr="001F3A35">
        <w:rPr>
          <w:sz w:val="20"/>
          <w:szCs w:val="20"/>
        </w:rPr>
        <w:t xml:space="preserve">lan will include information </w:t>
      </w:r>
      <w:r w:rsidR="005D19D1">
        <w:rPr>
          <w:sz w:val="20"/>
          <w:szCs w:val="20"/>
        </w:rPr>
        <w:t>about</w:t>
      </w:r>
      <w:r w:rsidRPr="001F3A35">
        <w:rPr>
          <w:sz w:val="20"/>
          <w:szCs w:val="20"/>
        </w:rPr>
        <w:t xml:space="preserve"> the venue’s physical distancing and other health and safety measures.</w:t>
      </w:r>
      <w:r w:rsidR="005D19D1">
        <w:rPr>
          <w:sz w:val="20"/>
          <w:szCs w:val="20"/>
        </w:rPr>
        <w:t xml:space="preserve">  Transportation for field trips will also be reviewed for health and safety and to ensure all Public Health recommendations are in place.</w:t>
      </w:r>
    </w:p>
    <w:p w14:paraId="030914C5" w14:textId="77777777" w:rsidR="00993C13" w:rsidRPr="001F3A35" w:rsidRDefault="00993C13" w:rsidP="00685FA3">
      <w:pPr>
        <w:rPr>
          <w:b/>
          <w:sz w:val="20"/>
          <w:szCs w:val="20"/>
        </w:rPr>
      </w:pPr>
    </w:p>
    <w:p w14:paraId="753E1D65" w14:textId="64549ED9" w:rsidR="00B72A5F" w:rsidRPr="001F3A35" w:rsidRDefault="00B72A5F" w:rsidP="00685FA3">
      <w:pPr>
        <w:rPr>
          <w:b/>
          <w:sz w:val="20"/>
          <w:szCs w:val="20"/>
        </w:rPr>
      </w:pPr>
      <w:r w:rsidRPr="001F3A35">
        <w:rPr>
          <w:b/>
          <w:sz w:val="20"/>
          <w:szCs w:val="20"/>
        </w:rPr>
        <w:t>Recess Time</w:t>
      </w:r>
      <w:r w:rsidR="00E50DBE" w:rsidRPr="001F3A35">
        <w:rPr>
          <w:b/>
          <w:sz w:val="20"/>
          <w:szCs w:val="20"/>
        </w:rPr>
        <w:t xml:space="preserve"> and Lunch</w:t>
      </w:r>
    </w:p>
    <w:p w14:paraId="627FDA16" w14:textId="3F2CD06F" w:rsidR="00B72A5F" w:rsidRPr="001F3A35" w:rsidRDefault="00B72A5F" w:rsidP="00685FA3">
      <w:pPr>
        <w:rPr>
          <w:sz w:val="20"/>
          <w:szCs w:val="20"/>
        </w:rPr>
      </w:pPr>
      <w:r w:rsidRPr="001F3A35">
        <w:rPr>
          <w:sz w:val="20"/>
          <w:szCs w:val="20"/>
        </w:rPr>
        <w:t>Outdoor play is important for children’s health and well-being, so daily recess periods will continue. Staggered re</w:t>
      </w:r>
      <w:r w:rsidR="00BB5A2D" w:rsidRPr="001F3A35">
        <w:rPr>
          <w:sz w:val="20"/>
          <w:szCs w:val="20"/>
        </w:rPr>
        <w:t>cesses will be scheduled</w:t>
      </w:r>
      <w:r w:rsidRPr="001F3A35">
        <w:rPr>
          <w:sz w:val="20"/>
          <w:szCs w:val="20"/>
        </w:rPr>
        <w:t xml:space="preserve">, as well </w:t>
      </w:r>
      <w:r w:rsidR="001E10F4" w:rsidRPr="001F3A35">
        <w:rPr>
          <w:sz w:val="20"/>
          <w:szCs w:val="20"/>
        </w:rPr>
        <w:t>as</w:t>
      </w:r>
      <w:r w:rsidRPr="001F3A35">
        <w:rPr>
          <w:sz w:val="20"/>
          <w:szCs w:val="20"/>
        </w:rPr>
        <w:t xml:space="preserve"> assigning play areas to specific groups to minimize the crossover between groups.</w:t>
      </w:r>
    </w:p>
    <w:p w14:paraId="59FED162" w14:textId="0A1E71E0" w:rsidR="00E50DBE" w:rsidRPr="001F3A35" w:rsidRDefault="00E50DBE" w:rsidP="00685FA3">
      <w:pPr>
        <w:rPr>
          <w:sz w:val="20"/>
          <w:szCs w:val="20"/>
        </w:rPr>
      </w:pPr>
    </w:p>
    <w:p w14:paraId="4D035D04" w14:textId="1F32F7BD" w:rsidR="00E50DBE" w:rsidRPr="001F3A35" w:rsidRDefault="00E50DBE" w:rsidP="00685FA3">
      <w:pPr>
        <w:rPr>
          <w:sz w:val="20"/>
          <w:szCs w:val="20"/>
        </w:rPr>
      </w:pPr>
      <w:r w:rsidRPr="001F3A35">
        <w:rPr>
          <w:sz w:val="20"/>
          <w:szCs w:val="20"/>
        </w:rPr>
        <w:t>Our lunch will be split so that while one group is eating the other will take recess, and then the groups will switch.</w:t>
      </w:r>
      <w:r w:rsidR="00823AC4" w:rsidRPr="001F3A35">
        <w:rPr>
          <w:sz w:val="20"/>
          <w:szCs w:val="20"/>
        </w:rPr>
        <w:t xml:space="preserve"> Class cohorts</w:t>
      </w:r>
      <w:r w:rsidRPr="001F3A35">
        <w:rPr>
          <w:sz w:val="20"/>
          <w:szCs w:val="20"/>
        </w:rPr>
        <w:t xml:space="preserve"> will be kept separated outside. </w:t>
      </w:r>
    </w:p>
    <w:p w14:paraId="63B8D0A1" w14:textId="4B93E253" w:rsidR="00AB142B" w:rsidRPr="001F3A35" w:rsidRDefault="00AB142B" w:rsidP="00685FA3">
      <w:pPr>
        <w:rPr>
          <w:sz w:val="20"/>
          <w:szCs w:val="20"/>
        </w:rPr>
      </w:pPr>
    </w:p>
    <w:p w14:paraId="1D4E401D" w14:textId="13A7FAF4" w:rsidR="00AB142B" w:rsidRPr="001F3A35" w:rsidRDefault="00AB142B" w:rsidP="00685FA3">
      <w:pPr>
        <w:rPr>
          <w:b/>
          <w:sz w:val="20"/>
          <w:szCs w:val="20"/>
        </w:rPr>
      </w:pPr>
      <w:r w:rsidRPr="001F3A35">
        <w:rPr>
          <w:b/>
          <w:sz w:val="20"/>
          <w:szCs w:val="20"/>
        </w:rPr>
        <w:t>Extra-</w:t>
      </w:r>
      <w:r w:rsidR="001C1487" w:rsidRPr="001F3A35">
        <w:rPr>
          <w:b/>
          <w:sz w:val="20"/>
          <w:szCs w:val="20"/>
        </w:rPr>
        <w:t>curricular Activity and School Sports</w:t>
      </w:r>
    </w:p>
    <w:p w14:paraId="41B9A69C" w14:textId="014C7F5A" w:rsidR="00AB142B" w:rsidRPr="001F3A35" w:rsidRDefault="001C1487" w:rsidP="00685FA3">
      <w:pPr>
        <w:rPr>
          <w:sz w:val="20"/>
          <w:szCs w:val="20"/>
        </w:rPr>
      </w:pPr>
      <w:r w:rsidRPr="001F3A35">
        <w:rPr>
          <w:sz w:val="20"/>
          <w:szCs w:val="20"/>
        </w:rPr>
        <w:t>Our school community values extra-curricular opportunities, including sport, and has historically offered a wide variety of options for students. Extra-curricular activities will be gradually reintroduced as the school year begins, with th</w:t>
      </w:r>
      <w:r w:rsidR="00101903" w:rsidRPr="001F3A35">
        <w:rPr>
          <w:sz w:val="20"/>
          <w:szCs w:val="20"/>
        </w:rPr>
        <w:t>o</w:t>
      </w:r>
      <w:r w:rsidRPr="001F3A35">
        <w:rPr>
          <w:sz w:val="20"/>
          <w:szCs w:val="20"/>
        </w:rPr>
        <w:t>rough assessment of each activity to ensure th</w:t>
      </w:r>
      <w:r w:rsidR="003815E5" w:rsidRPr="001F3A35">
        <w:rPr>
          <w:sz w:val="20"/>
          <w:szCs w:val="20"/>
        </w:rPr>
        <w:t>e safety of all participants.</w:t>
      </w:r>
    </w:p>
    <w:p w14:paraId="035D4F0E" w14:textId="525D317C" w:rsidR="004E4356" w:rsidRPr="001F3A35" w:rsidRDefault="004E4356" w:rsidP="00685FA3">
      <w:pPr>
        <w:rPr>
          <w:b/>
          <w:sz w:val="20"/>
          <w:szCs w:val="20"/>
        </w:rPr>
      </w:pPr>
    </w:p>
    <w:p w14:paraId="5C404819" w14:textId="77777777" w:rsidR="00AC2F21" w:rsidRPr="001F3A35" w:rsidRDefault="00AC2F21" w:rsidP="00685FA3">
      <w:pPr>
        <w:rPr>
          <w:b/>
          <w:sz w:val="20"/>
          <w:szCs w:val="20"/>
        </w:rPr>
      </w:pPr>
    </w:p>
    <w:p w14:paraId="3067BAA9" w14:textId="0FE11570" w:rsidR="009A2A9E" w:rsidRPr="001F3A35" w:rsidRDefault="00BE5BDA" w:rsidP="00685FA3">
      <w:pPr>
        <w:rPr>
          <w:b/>
          <w:sz w:val="20"/>
          <w:szCs w:val="20"/>
          <w:u w:val="single"/>
        </w:rPr>
      </w:pPr>
      <w:r w:rsidRPr="001F3A35">
        <w:rPr>
          <w:b/>
          <w:sz w:val="20"/>
          <w:szCs w:val="20"/>
          <w:u w:val="single"/>
        </w:rPr>
        <w:t>Staff Preparedness</w:t>
      </w:r>
    </w:p>
    <w:p w14:paraId="53032A87" w14:textId="77777777" w:rsidR="007E11D5" w:rsidRDefault="000224EB" w:rsidP="00685FA3">
      <w:pPr>
        <w:rPr>
          <w:b/>
          <w:sz w:val="20"/>
          <w:szCs w:val="20"/>
        </w:rPr>
      </w:pPr>
      <w:r>
        <w:rPr>
          <w:b/>
          <w:sz w:val="20"/>
          <w:szCs w:val="20"/>
        </w:rPr>
        <w:t xml:space="preserve">Vaccination </w:t>
      </w:r>
      <w:r w:rsidR="007E11D5">
        <w:rPr>
          <w:b/>
          <w:sz w:val="20"/>
          <w:szCs w:val="20"/>
        </w:rPr>
        <w:t>or Frequent Testing</w:t>
      </w:r>
    </w:p>
    <w:p w14:paraId="39F65EC6" w14:textId="7F5AC297" w:rsidR="007E11D5" w:rsidRDefault="007E11D5" w:rsidP="00685FA3">
      <w:pPr>
        <w:rPr>
          <w:bCs/>
          <w:sz w:val="20"/>
          <w:szCs w:val="20"/>
        </w:rPr>
      </w:pPr>
      <w:r>
        <w:rPr>
          <w:bCs/>
          <w:sz w:val="20"/>
          <w:szCs w:val="20"/>
        </w:rPr>
        <w:t xml:space="preserve">Provincial Public Health has determined that all staff working in schools must be vaccinated or undergo frequent COVID testing and provide negative results. </w:t>
      </w:r>
    </w:p>
    <w:p w14:paraId="57E80A59" w14:textId="77777777" w:rsidR="007E11D5" w:rsidRPr="007E11D5" w:rsidRDefault="007E11D5" w:rsidP="00685FA3">
      <w:pPr>
        <w:rPr>
          <w:bCs/>
          <w:sz w:val="20"/>
          <w:szCs w:val="20"/>
        </w:rPr>
      </w:pPr>
    </w:p>
    <w:p w14:paraId="12DC0669" w14:textId="3B835F93" w:rsidR="003B6FB4" w:rsidRPr="001F3A35" w:rsidRDefault="003B6FB4" w:rsidP="00685FA3">
      <w:pPr>
        <w:rPr>
          <w:b/>
          <w:sz w:val="20"/>
          <w:szCs w:val="20"/>
        </w:rPr>
      </w:pPr>
      <w:r w:rsidRPr="001F3A35">
        <w:rPr>
          <w:b/>
          <w:sz w:val="20"/>
          <w:szCs w:val="20"/>
        </w:rPr>
        <w:t>Symptom Management</w:t>
      </w:r>
    </w:p>
    <w:p w14:paraId="5FDAA7C9" w14:textId="3322427B" w:rsidR="008D27D7" w:rsidRPr="001F3A35" w:rsidRDefault="003B6FB4" w:rsidP="00685FA3">
      <w:pPr>
        <w:rPr>
          <w:sz w:val="20"/>
          <w:szCs w:val="20"/>
        </w:rPr>
      </w:pPr>
      <w:r w:rsidRPr="001F3A35">
        <w:rPr>
          <w:sz w:val="20"/>
          <w:szCs w:val="20"/>
        </w:rPr>
        <w:t>Our staff has a very high attendance rate, which speaks highly of the</w:t>
      </w:r>
      <w:r w:rsidR="008D27D7" w:rsidRPr="001F3A35">
        <w:rPr>
          <w:sz w:val="20"/>
          <w:szCs w:val="20"/>
        </w:rPr>
        <w:t>i</w:t>
      </w:r>
      <w:r w:rsidRPr="001F3A35">
        <w:rPr>
          <w:sz w:val="20"/>
          <w:szCs w:val="20"/>
        </w:rPr>
        <w:t xml:space="preserve">r professional commitment. In this pandemic, </w:t>
      </w:r>
      <w:r w:rsidR="00E950E2" w:rsidRPr="001F3A35">
        <w:rPr>
          <w:sz w:val="20"/>
          <w:szCs w:val="20"/>
        </w:rPr>
        <w:t xml:space="preserve">they have been </w:t>
      </w:r>
      <w:r w:rsidR="002C3742" w:rsidRPr="001F3A35">
        <w:rPr>
          <w:sz w:val="20"/>
          <w:szCs w:val="20"/>
        </w:rPr>
        <w:t>mindful of the necessity of remaining at home, even when mildly ill</w:t>
      </w:r>
      <w:r w:rsidR="00765D19" w:rsidRPr="001F3A35">
        <w:rPr>
          <w:sz w:val="20"/>
          <w:szCs w:val="20"/>
        </w:rPr>
        <w:t xml:space="preserve">.  If a staff member becomes </w:t>
      </w:r>
      <w:r w:rsidR="00616F6D" w:rsidRPr="001F3A35">
        <w:rPr>
          <w:sz w:val="20"/>
          <w:szCs w:val="20"/>
        </w:rPr>
        <w:t xml:space="preserve">symptomatic while at work, they have been instructed to immediately isolate themselves </w:t>
      </w:r>
      <w:r w:rsidR="005D19D1">
        <w:rPr>
          <w:sz w:val="20"/>
          <w:szCs w:val="20"/>
        </w:rPr>
        <w:t>from</w:t>
      </w:r>
      <w:r w:rsidR="00616F6D" w:rsidRPr="001F3A35">
        <w:rPr>
          <w:sz w:val="20"/>
          <w:szCs w:val="20"/>
        </w:rPr>
        <w:t xml:space="preserve"> other staff and stude</w:t>
      </w:r>
      <w:r w:rsidR="00B4630E" w:rsidRPr="001F3A35">
        <w:rPr>
          <w:sz w:val="20"/>
          <w:szCs w:val="20"/>
        </w:rPr>
        <w:t>n</w:t>
      </w:r>
      <w:r w:rsidR="00616F6D" w:rsidRPr="001F3A35">
        <w:rPr>
          <w:sz w:val="20"/>
          <w:szCs w:val="20"/>
        </w:rPr>
        <w:t xml:space="preserve">ts and </w:t>
      </w:r>
      <w:r w:rsidR="00B4630E" w:rsidRPr="001F3A35">
        <w:rPr>
          <w:sz w:val="20"/>
          <w:szCs w:val="20"/>
        </w:rPr>
        <w:t>notify the Principal.</w:t>
      </w:r>
    </w:p>
    <w:p w14:paraId="5C12E178" w14:textId="77777777" w:rsidR="00B4630E" w:rsidRPr="001F3A35" w:rsidRDefault="00B4630E" w:rsidP="00685FA3">
      <w:pPr>
        <w:rPr>
          <w:b/>
          <w:sz w:val="20"/>
          <w:szCs w:val="20"/>
        </w:rPr>
      </w:pPr>
    </w:p>
    <w:p w14:paraId="7F22E9EE" w14:textId="1424E168" w:rsidR="00982F2C" w:rsidRPr="001F3A35" w:rsidRDefault="008D27D7" w:rsidP="00685FA3">
      <w:pPr>
        <w:rPr>
          <w:b/>
          <w:sz w:val="20"/>
          <w:szCs w:val="20"/>
        </w:rPr>
      </w:pPr>
      <w:r w:rsidRPr="001F3A35">
        <w:rPr>
          <w:b/>
          <w:sz w:val="20"/>
          <w:szCs w:val="20"/>
        </w:rPr>
        <w:t>P</w:t>
      </w:r>
      <w:r w:rsidR="00390B8B" w:rsidRPr="001F3A35">
        <w:rPr>
          <w:b/>
          <w:sz w:val="20"/>
          <w:szCs w:val="20"/>
        </w:rPr>
        <w:t xml:space="preserve">ersonal Risk Factors </w:t>
      </w:r>
    </w:p>
    <w:p w14:paraId="77430DB8" w14:textId="41B09E02" w:rsidR="006F1B5B" w:rsidRPr="001F3A35" w:rsidRDefault="00111900" w:rsidP="00685FA3">
      <w:pPr>
        <w:rPr>
          <w:sz w:val="20"/>
          <w:szCs w:val="20"/>
        </w:rPr>
      </w:pPr>
      <w:r w:rsidRPr="001F3A35">
        <w:rPr>
          <w:sz w:val="20"/>
          <w:szCs w:val="20"/>
        </w:rPr>
        <w:t>Staff members who have</w:t>
      </w:r>
      <w:r w:rsidR="006F1B5B" w:rsidRPr="001F3A35">
        <w:rPr>
          <w:sz w:val="20"/>
          <w:szCs w:val="20"/>
        </w:rPr>
        <w:t xml:space="preserve"> personal risk factors</w:t>
      </w:r>
      <w:r w:rsidR="002E39F5" w:rsidRPr="001F3A35">
        <w:rPr>
          <w:sz w:val="20"/>
          <w:szCs w:val="20"/>
        </w:rPr>
        <w:t xml:space="preserve"> or require medical accommodations</w:t>
      </w:r>
      <w:r w:rsidR="006F1B5B" w:rsidRPr="001F3A35">
        <w:rPr>
          <w:sz w:val="20"/>
          <w:szCs w:val="20"/>
        </w:rPr>
        <w:t xml:space="preserve"> </w:t>
      </w:r>
      <w:r w:rsidR="002E39F5" w:rsidRPr="001F3A35">
        <w:rPr>
          <w:sz w:val="20"/>
          <w:szCs w:val="20"/>
        </w:rPr>
        <w:t>must advise the Principal of the issue. Each case will be dealt with according</w:t>
      </w:r>
      <w:r w:rsidRPr="001F3A35">
        <w:rPr>
          <w:sz w:val="20"/>
          <w:szCs w:val="20"/>
        </w:rPr>
        <w:t xml:space="preserve"> to Manitoba l</w:t>
      </w:r>
      <w:r w:rsidR="002E39F5" w:rsidRPr="001F3A35">
        <w:rPr>
          <w:sz w:val="20"/>
          <w:szCs w:val="20"/>
        </w:rPr>
        <w:t>abour law and the school’s employment guidelines.</w:t>
      </w:r>
    </w:p>
    <w:p w14:paraId="5E783FAE" w14:textId="02F7D14E" w:rsidR="002E39F5" w:rsidRPr="001F3A35" w:rsidRDefault="002E39F5" w:rsidP="00685FA3">
      <w:pPr>
        <w:rPr>
          <w:sz w:val="20"/>
          <w:szCs w:val="20"/>
        </w:rPr>
      </w:pPr>
    </w:p>
    <w:p w14:paraId="71D90345" w14:textId="77777777" w:rsidR="008D27D7" w:rsidRPr="001F3A35" w:rsidRDefault="008D27D7" w:rsidP="003B6FB4">
      <w:pPr>
        <w:rPr>
          <w:b/>
          <w:sz w:val="20"/>
          <w:szCs w:val="20"/>
        </w:rPr>
      </w:pPr>
      <w:r w:rsidRPr="001F3A35">
        <w:rPr>
          <w:b/>
          <w:sz w:val="20"/>
          <w:szCs w:val="20"/>
        </w:rPr>
        <w:t>Staff Well-being</w:t>
      </w:r>
    </w:p>
    <w:p w14:paraId="17134D9B" w14:textId="2B2AC054" w:rsidR="003B6FB4" w:rsidRDefault="003B6FB4" w:rsidP="003B6FB4">
      <w:pPr>
        <w:rPr>
          <w:sz w:val="20"/>
          <w:szCs w:val="20"/>
        </w:rPr>
      </w:pPr>
      <w:r w:rsidRPr="001F3A35">
        <w:rPr>
          <w:sz w:val="20"/>
          <w:szCs w:val="20"/>
        </w:rPr>
        <w:t xml:space="preserve">Staff members have experienced a great deal of stress through the </w:t>
      </w:r>
      <w:r w:rsidR="00546428" w:rsidRPr="001F3A35">
        <w:rPr>
          <w:sz w:val="20"/>
          <w:szCs w:val="20"/>
        </w:rPr>
        <w:t>pandemic</w:t>
      </w:r>
      <w:r w:rsidRPr="001F3A35">
        <w:rPr>
          <w:sz w:val="20"/>
          <w:szCs w:val="20"/>
        </w:rPr>
        <w:t>. Emphasis on personal well-being and stress reduction will be a feature of our professional dialogue through this year and beyond.</w:t>
      </w:r>
    </w:p>
    <w:p w14:paraId="22210DE4" w14:textId="691EA038" w:rsidR="005D19D1" w:rsidRDefault="005D19D1" w:rsidP="003B6FB4">
      <w:pPr>
        <w:rPr>
          <w:sz w:val="20"/>
          <w:szCs w:val="20"/>
        </w:rPr>
      </w:pPr>
    </w:p>
    <w:p w14:paraId="56F56D9E" w14:textId="207B281B" w:rsidR="005D19D1" w:rsidRDefault="005D19D1" w:rsidP="003B6FB4">
      <w:pPr>
        <w:rPr>
          <w:sz w:val="20"/>
          <w:szCs w:val="20"/>
        </w:rPr>
      </w:pPr>
    </w:p>
    <w:p w14:paraId="2FBE6841" w14:textId="5126D0BB" w:rsidR="005D19D1" w:rsidRPr="001F3A35" w:rsidRDefault="005D19D1" w:rsidP="003B6FB4">
      <w:pPr>
        <w:rPr>
          <w:sz w:val="20"/>
          <w:szCs w:val="20"/>
        </w:rPr>
      </w:pPr>
      <w:r>
        <w:rPr>
          <w:sz w:val="20"/>
          <w:szCs w:val="20"/>
        </w:rPr>
        <w:t>In conclusion, by working together as a community we hope to offer our students, staff, and families a safe environment in which our students can thrive.</w:t>
      </w:r>
    </w:p>
    <w:sectPr w:rsidR="005D19D1" w:rsidRPr="001F3A35" w:rsidSect="00755460">
      <w:headerReference w:type="even" r:id="rId11"/>
      <w:headerReference w:type="default" r:id="rId12"/>
      <w:footerReference w:type="even" r:id="rId13"/>
      <w:footerReference w:type="default" r:id="rId14"/>
      <w:headerReference w:type="first" r:id="rId15"/>
      <w:footerReference w:type="first" r:id="rId16"/>
      <w:pgSz w:w="12240" w:h="15840"/>
      <w:pgMar w:top="568" w:right="1325"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B4D56" w14:textId="77777777" w:rsidR="00691911" w:rsidRDefault="00691911" w:rsidP="006F2CD1">
      <w:pPr>
        <w:spacing w:line="240" w:lineRule="auto"/>
      </w:pPr>
      <w:r>
        <w:separator/>
      </w:r>
    </w:p>
  </w:endnote>
  <w:endnote w:type="continuationSeparator" w:id="0">
    <w:p w14:paraId="26EF26F3" w14:textId="77777777" w:rsidR="00691911" w:rsidRDefault="00691911" w:rsidP="006F2CD1">
      <w:pPr>
        <w:spacing w:line="240" w:lineRule="auto"/>
      </w:pPr>
      <w:r>
        <w:continuationSeparator/>
      </w:r>
    </w:p>
  </w:endnote>
  <w:endnote w:type="continuationNotice" w:id="1">
    <w:p w14:paraId="4180F885" w14:textId="77777777" w:rsidR="00691911" w:rsidRDefault="006919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BB27B" w14:textId="77777777" w:rsidR="006A7128" w:rsidRDefault="006A7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F8084" w14:textId="77777777" w:rsidR="006A7128" w:rsidRDefault="006A7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117A0" w14:textId="77777777" w:rsidR="006A7128" w:rsidRDefault="006A7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06281" w14:textId="77777777" w:rsidR="00691911" w:rsidRDefault="00691911" w:rsidP="006F2CD1">
      <w:pPr>
        <w:spacing w:line="240" w:lineRule="auto"/>
      </w:pPr>
      <w:r>
        <w:separator/>
      </w:r>
    </w:p>
  </w:footnote>
  <w:footnote w:type="continuationSeparator" w:id="0">
    <w:p w14:paraId="4C973B23" w14:textId="77777777" w:rsidR="00691911" w:rsidRDefault="00691911" w:rsidP="006F2CD1">
      <w:pPr>
        <w:spacing w:line="240" w:lineRule="auto"/>
      </w:pPr>
      <w:r>
        <w:continuationSeparator/>
      </w:r>
    </w:p>
  </w:footnote>
  <w:footnote w:type="continuationNotice" w:id="1">
    <w:p w14:paraId="6F3ABCA0" w14:textId="77777777" w:rsidR="00691911" w:rsidRDefault="006919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68306" w14:textId="77777777" w:rsidR="006A7128" w:rsidRDefault="006A7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05C3F" w14:textId="1A3B26CF" w:rsidR="006A7128" w:rsidRDefault="006A7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B7EDF" w14:textId="77777777" w:rsidR="006A7128" w:rsidRDefault="006A7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0CB"/>
    <w:multiLevelType w:val="hybridMultilevel"/>
    <w:tmpl w:val="B532ECD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C81350"/>
    <w:multiLevelType w:val="hybridMultilevel"/>
    <w:tmpl w:val="FF7E282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C600264"/>
    <w:multiLevelType w:val="hybridMultilevel"/>
    <w:tmpl w:val="939C32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D3E25C1"/>
    <w:multiLevelType w:val="hybridMultilevel"/>
    <w:tmpl w:val="1ACC4F8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4F4946"/>
    <w:multiLevelType w:val="hybridMultilevel"/>
    <w:tmpl w:val="0194EA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3763FDA"/>
    <w:multiLevelType w:val="hybridMultilevel"/>
    <w:tmpl w:val="82F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BB213A"/>
    <w:multiLevelType w:val="hybridMultilevel"/>
    <w:tmpl w:val="D38A0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8429C3"/>
    <w:multiLevelType w:val="hybridMultilevel"/>
    <w:tmpl w:val="BD4A47F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15994A24"/>
    <w:multiLevelType w:val="hybridMultilevel"/>
    <w:tmpl w:val="F0CA3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106BF4"/>
    <w:multiLevelType w:val="hybridMultilevel"/>
    <w:tmpl w:val="CFCAFB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FA17B6"/>
    <w:multiLevelType w:val="hybridMultilevel"/>
    <w:tmpl w:val="C8E48A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92C73BF"/>
    <w:multiLevelType w:val="hybridMultilevel"/>
    <w:tmpl w:val="5A8E8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B4D1A3F"/>
    <w:multiLevelType w:val="hybridMultilevel"/>
    <w:tmpl w:val="1ED89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2957468"/>
    <w:multiLevelType w:val="hybridMultilevel"/>
    <w:tmpl w:val="16A63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CE6006"/>
    <w:multiLevelType w:val="hybridMultilevel"/>
    <w:tmpl w:val="21422F1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EAA6E89"/>
    <w:multiLevelType w:val="hybridMultilevel"/>
    <w:tmpl w:val="BAE21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697598"/>
    <w:multiLevelType w:val="hybridMultilevel"/>
    <w:tmpl w:val="21B20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95C35A8"/>
    <w:multiLevelType w:val="hybridMultilevel"/>
    <w:tmpl w:val="5C3A7A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9D00F19"/>
    <w:multiLevelType w:val="hybridMultilevel"/>
    <w:tmpl w:val="414C5A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C252290"/>
    <w:multiLevelType w:val="hybridMultilevel"/>
    <w:tmpl w:val="3E76B0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E99418B"/>
    <w:multiLevelType w:val="hybridMultilevel"/>
    <w:tmpl w:val="6C9276A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5F1459"/>
    <w:multiLevelType w:val="hybridMultilevel"/>
    <w:tmpl w:val="8A24F4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BDD1D1C"/>
    <w:multiLevelType w:val="hybridMultilevel"/>
    <w:tmpl w:val="F13E7A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0E811C4"/>
    <w:multiLevelType w:val="hybridMultilevel"/>
    <w:tmpl w:val="92DA28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2704E4A"/>
    <w:multiLevelType w:val="hybridMultilevel"/>
    <w:tmpl w:val="697083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3257A50"/>
    <w:multiLevelType w:val="hybridMultilevel"/>
    <w:tmpl w:val="2604D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43D6CB6"/>
    <w:multiLevelType w:val="hybridMultilevel"/>
    <w:tmpl w:val="9C80619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CD11651"/>
    <w:multiLevelType w:val="hybridMultilevel"/>
    <w:tmpl w:val="CC1E4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E787D51"/>
    <w:multiLevelType w:val="hybridMultilevel"/>
    <w:tmpl w:val="BB1A7BD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0FC7A45"/>
    <w:multiLevelType w:val="hybridMultilevel"/>
    <w:tmpl w:val="AAAE89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38A718E"/>
    <w:multiLevelType w:val="hybridMultilevel"/>
    <w:tmpl w:val="3DD09E5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CEF5544"/>
    <w:multiLevelType w:val="hybridMultilevel"/>
    <w:tmpl w:val="9488A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DFD54B2"/>
    <w:multiLevelType w:val="hybridMultilevel"/>
    <w:tmpl w:val="A68CB47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E700528"/>
    <w:multiLevelType w:val="hybridMultilevel"/>
    <w:tmpl w:val="10608C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FE03F7D"/>
    <w:multiLevelType w:val="hybridMultilevel"/>
    <w:tmpl w:val="6E82E5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B315D5E"/>
    <w:multiLevelType w:val="hybridMultilevel"/>
    <w:tmpl w:val="3A74E5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27"/>
  </w:num>
  <w:num w:numId="4">
    <w:abstractNumId w:val="12"/>
  </w:num>
  <w:num w:numId="5">
    <w:abstractNumId w:val="34"/>
  </w:num>
  <w:num w:numId="6">
    <w:abstractNumId w:val="8"/>
  </w:num>
  <w:num w:numId="7">
    <w:abstractNumId w:val="32"/>
  </w:num>
  <w:num w:numId="8">
    <w:abstractNumId w:val="21"/>
  </w:num>
  <w:num w:numId="9">
    <w:abstractNumId w:val="16"/>
  </w:num>
  <w:num w:numId="10">
    <w:abstractNumId w:val="31"/>
  </w:num>
  <w:num w:numId="11">
    <w:abstractNumId w:val="5"/>
  </w:num>
  <w:num w:numId="12">
    <w:abstractNumId w:val="6"/>
  </w:num>
  <w:num w:numId="13">
    <w:abstractNumId w:val="9"/>
  </w:num>
  <w:num w:numId="14">
    <w:abstractNumId w:val="35"/>
  </w:num>
  <w:num w:numId="15">
    <w:abstractNumId w:val="15"/>
  </w:num>
  <w:num w:numId="16">
    <w:abstractNumId w:val="11"/>
  </w:num>
  <w:num w:numId="17">
    <w:abstractNumId w:val="3"/>
  </w:num>
  <w:num w:numId="18">
    <w:abstractNumId w:val="14"/>
  </w:num>
  <w:num w:numId="19">
    <w:abstractNumId w:val="20"/>
  </w:num>
  <w:num w:numId="20">
    <w:abstractNumId w:val="29"/>
  </w:num>
  <w:num w:numId="21">
    <w:abstractNumId w:val="26"/>
  </w:num>
  <w:num w:numId="22">
    <w:abstractNumId w:val="28"/>
  </w:num>
  <w:num w:numId="23">
    <w:abstractNumId w:val="1"/>
  </w:num>
  <w:num w:numId="24">
    <w:abstractNumId w:val="0"/>
  </w:num>
  <w:num w:numId="25">
    <w:abstractNumId w:val="2"/>
  </w:num>
  <w:num w:numId="26">
    <w:abstractNumId w:val="17"/>
  </w:num>
  <w:num w:numId="27">
    <w:abstractNumId w:val="19"/>
  </w:num>
  <w:num w:numId="28">
    <w:abstractNumId w:val="4"/>
  </w:num>
  <w:num w:numId="29">
    <w:abstractNumId w:val="22"/>
  </w:num>
  <w:num w:numId="30">
    <w:abstractNumId w:val="23"/>
  </w:num>
  <w:num w:numId="31">
    <w:abstractNumId w:val="24"/>
  </w:num>
  <w:num w:numId="32">
    <w:abstractNumId w:val="10"/>
  </w:num>
  <w:num w:numId="33">
    <w:abstractNumId w:val="30"/>
  </w:num>
  <w:num w:numId="34">
    <w:abstractNumId w:val="7"/>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AE7"/>
    <w:rsid w:val="00001D59"/>
    <w:rsid w:val="00004339"/>
    <w:rsid w:val="000076DA"/>
    <w:rsid w:val="000103C1"/>
    <w:rsid w:val="00015194"/>
    <w:rsid w:val="00015708"/>
    <w:rsid w:val="0001650D"/>
    <w:rsid w:val="00020D62"/>
    <w:rsid w:val="000224EB"/>
    <w:rsid w:val="00033EAB"/>
    <w:rsid w:val="00036B47"/>
    <w:rsid w:val="00041A82"/>
    <w:rsid w:val="00041BDA"/>
    <w:rsid w:val="000453E3"/>
    <w:rsid w:val="000534A9"/>
    <w:rsid w:val="00056E82"/>
    <w:rsid w:val="00056FE7"/>
    <w:rsid w:val="000609BE"/>
    <w:rsid w:val="000649EA"/>
    <w:rsid w:val="000717F3"/>
    <w:rsid w:val="00077141"/>
    <w:rsid w:val="00080346"/>
    <w:rsid w:val="00083F96"/>
    <w:rsid w:val="000877E0"/>
    <w:rsid w:val="00087D69"/>
    <w:rsid w:val="00087F84"/>
    <w:rsid w:val="00090E55"/>
    <w:rsid w:val="00092711"/>
    <w:rsid w:val="000B6055"/>
    <w:rsid w:val="000B6FC6"/>
    <w:rsid w:val="000C7A86"/>
    <w:rsid w:val="000F31B9"/>
    <w:rsid w:val="00101079"/>
    <w:rsid w:val="00101903"/>
    <w:rsid w:val="00101D52"/>
    <w:rsid w:val="001113AF"/>
    <w:rsid w:val="00111900"/>
    <w:rsid w:val="00111EFB"/>
    <w:rsid w:val="00117899"/>
    <w:rsid w:val="00117C6E"/>
    <w:rsid w:val="00130106"/>
    <w:rsid w:val="00131208"/>
    <w:rsid w:val="00151E02"/>
    <w:rsid w:val="0015609C"/>
    <w:rsid w:val="00157762"/>
    <w:rsid w:val="0018080D"/>
    <w:rsid w:val="00185171"/>
    <w:rsid w:val="0019026F"/>
    <w:rsid w:val="001A1BA5"/>
    <w:rsid w:val="001A2402"/>
    <w:rsid w:val="001B4752"/>
    <w:rsid w:val="001C1487"/>
    <w:rsid w:val="001C68D6"/>
    <w:rsid w:val="001C77C2"/>
    <w:rsid w:val="001E045D"/>
    <w:rsid w:val="001E07BE"/>
    <w:rsid w:val="001E10F4"/>
    <w:rsid w:val="001F3A35"/>
    <w:rsid w:val="001F651E"/>
    <w:rsid w:val="00201702"/>
    <w:rsid w:val="00202A84"/>
    <w:rsid w:val="002038AB"/>
    <w:rsid w:val="00216E9E"/>
    <w:rsid w:val="00220BDE"/>
    <w:rsid w:val="00241A2B"/>
    <w:rsid w:val="00245791"/>
    <w:rsid w:val="00257764"/>
    <w:rsid w:val="00266459"/>
    <w:rsid w:val="002773AC"/>
    <w:rsid w:val="00281DFB"/>
    <w:rsid w:val="0028540E"/>
    <w:rsid w:val="002959FA"/>
    <w:rsid w:val="002A118A"/>
    <w:rsid w:val="002A179E"/>
    <w:rsid w:val="002B3B87"/>
    <w:rsid w:val="002C2C44"/>
    <w:rsid w:val="002C2E10"/>
    <w:rsid w:val="002C3742"/>
    <w:rsid w:val="002D2E85"/>
    <w:rsid w:val="002D3E32"/>
    <w:rsid w:val="002D4CA7"/>
    <w:rsid w:val="002E09C9"/>
    <w:rsid w:val="002E2900"/>
    <w:rsid w:val="002E375A"/>
    <w:rsid w:val="002E39F5"/>
    <w:rsid w:val="002F20D5"/>
    <w:rsid w:val="003009B0"/>
    <w:rsid w:val="00302D48"/>
    <w:rsid w:val="00303236"/>
    <w:rsid w:val="0030753D"/>
    <w:rsid w:val="00312518"/>
    <w:rsid w:val="00314D21"/>
    <w:rsid w:val="003215D1"/>
    <w:rsid w:val="003230EA"/>
    <w:rsid w:val="003240CD"/>
    <w:rsid w:val="00333DEB"/>
    <w:rsid w:val="003368A3"/>
    <w:rsid w:val="00346540"/>
    <w:rsid w:val="00353B07"/>
    <w:rsid w:val="00356768"/>
    <w:rsid w:val="003621EF"/>
    <w:rsid w:val="00363D05"/>
    <w:rsid w:val="003653FE"/>
    <w:rsid w:val="00374761"/>
    <w:rsid w:val="00377350"/>
    <w:rsid w:val="003815E5"/>
    <w:rsid w:val="0038472A"/>
    <w:rsid w:val="003864F5"/>
    <w:rsid w:val="00390B8B"/>
    <w:rsid w:val="00390BEE"/>
    <w:rsid w:val="00392C09"/>
    <w:rsid w:val="00392F45"/>
    <w:rsid w:val="00394731"/>
    <w:rsid w:val="00397F72"/>
    <w:rsid w:val="003A37BD"/>
    <w:rsid w:val="003B4040"/>
    <w:rsid w:val="003B6FB4"/>
    <w:rsid w:val="003C2BBA"/>
    <w:rsid w:val="003D6A70"/>
    <w:rsid w:val="0041584C"/>
    <w:rsid w:val="00421950"/>
    <w:rsid w:val="00424395"/>
    <w:rsid w:val="004252F7"/>
    <w:rsid w:val="00447393"/>
    <w:rsid w:val="00452E2A"/>
    <w:rsid w:val="00454883"/>
    <w:rsid w:val="00460B4D"/>
    <w:rsid w:val="00467511"/>
    <w:rsid w:val="00472FDC"/>
    <w:rsid w:val="004773B4"/>
    <w:rsid w:val="00484626"/>
    <w:rsid w:val="00492C9F"/>
    <w:rsid w:val="004941A6"/>
    <w:rsid w:val="00496A64"/>
    <w:rsid w:val="004A6AF1"/>
    <w:rsid w:val="004C5ED6"/>
    <w:rsid w:val="004D32B9"/>
    <w:rsid w:val="004D4D52"/>
    <w:rsid w:val="004E2DE8"/>
    <w:rsid w:val="004E4356"/>
    <w:rsid w:val="004E4397"/>
    <w:rsid w:val="004F70DD"/>
    <w:rsid w:val="00515C2D"/>
    <w:rsid w:val="00524940"/>
    <w:rsid w:val="00535AC0"/>
    <w:rsid w:val="00537533"/>
    <w:rsid w:val="00542761"/>
    <w:rsid w:val="00546428"/>
    <w:rsid w:val="00550214"/>
    <w:rsid w:val="0055083A"/>
    <w:rsid w:val="00555453"/>
    <w:rsid w:val="005558C7"/>
    <w:rsid w:val="00557DFA"/>
    <w:rsid w:val="0056431F"/>
    <w:rsid w:val="00572E17"/>
    <w:rsid w:val="00575455"/>
    <w:rsid w:val="00577A58"/>
    <w:rsid w:val="00593739"/>
    <w:rsid w:val="005B350B"/>
    <w:rsid w:val="005B5B86"/>
    <w:rsid w:val="005C60B4"/>
    <w:rsid w:val="005D11C9"/>
    <w:rsid w:val="005D19D1"/>
    <w:rsid w:val="005E1396"/>
    <w:rsid w:val="005E4F93"/>
    <w:rsid w:val="005F63DA"/>
    <w:rsid w:val="005F6A0C"/>
    <w:rsid w:val="006037EB"/>
    <w:rsid w:val="006047C3"/>
    <w:rsid w:val="0060633D"/>
    <w:rsid w:val="00615380"/>
    <w:rsid w:val="00616F6D"/>
    <w:rsid w:val="00621888"/>
    <w:rsid w:val="006230FE"/>
    <w:rsid w:val="00623217"/>
    <w:rsid w:val="006367E6"/>
    <w:rsid w:val="00640213"/>
    <w:rsid w:val="00647E7D"/>
    <w:rsid w:val="0065636B"/>
    <w:rsid w:val="00660B15"/>
    <w:rsid w:val="0066154C"/>
    <w:rsid w:val="006640D4"/>
    <w:rsid w:val="00674AE7"/>
    <w:rsid w:val="006777AD"/>
    <w:rsid w:val="00685FA3"/>
    <w:rsid w:val="00690250"/>
    <w:rsid w:val="00691911"/>
    <w:rsid w:val="00695781"/>
    <w:rsid w:val="00696794"/>
    <w:rsid w:val="006A3F29"/>
    <w:rsid w:val="006A5B3B"/>
    <w:rsid w:val="006A7128"/>
    <w:rsid w:val="006B4A54"/>
    <w:rsid w:val="006D4662"/>
    <w:rsid w:val="006D485C"/>
    <w:rsid w:val="006D6DFC"/>
    <w:rsid w:val="006E4099"/>
    <w:rsid w:val="006F0D38"/>
    <w:rsid w:val="006F1B5B"/>
    <w:rsid w:val="006F2CD1"/>
    <w:rsid w:val="006F54BD"/>
    <w:rsid w:val="006F6426"/>
    <w:rsid w:val="0070624E"/>
    <w:rsid w:val="00715E55"/>
    <w:rsid w:val="00722A35"/>
    <w:rsid w:val="00723187"/>
    <w:rsid w:val="007231C4"/>
    <w:rsid w:val="00725CA2"/>
    <w:rsid w:val="00750896"/>
    <w:rsid w:val="007542C9"/>
    <w:rsid w:val="00755460"/>
    <w:rsid w:val="00760734"/>
    <w:rsid w:val="0076355B"/>
    <w:rsid w:val="00763653"/>
    <w:rsid w:val="00765D19"/>
    <w:rsid w:val="00771242"/>
    <w:rsid w:val="00780672"/>
    <w:rsid w:val="00790B97"/>
    <w:rsid w:val="0079565C"/>
    <w:rsid w:val="007956B4"/>
    <w:rsid w:val="007A2C01"/>
    <w:rsid w:val="007A525C"/>
    <w:rsid w:val="007A5646"/>
    <w:rsid w:val="007A64F9"/>
    <w:rsid w:val="007B0EC5"/>
    <w:rsid w:val="007B5EA4"/>
    <w:rsid w:val="007C061F"/>
    <w:rsid w:val="007C61E1"/>
    <w:rsid w:val="007D09A2"/>
    <w:rsid w:val="007E11D5"/>
    <w:rsid w:val="007E24B7"/>
    <w:rsid w:val="007E4F88"/>
    <w:rsid w:val="007E7BAA"/>
    <w:rsid w:val="007F4B32"/>
    <w:rsid w:val="007F4DA8"/>
    <w:rsid w:val="007F6118"/>
    <w:rsid w:val="007F6183"/>
    <w:rsid w:val="00807309"/>
    <w:rsid w:val="00814A25"/>
    <w:rsid w:val="00814CF6"/>
    <w:rsid w:val="008200EA"/>
    <w:rsid w:val="008223B2"/>
    <w:rsid w:val="0082264B"/>
    <w:rsid w:val="00823AC4"/>
    <w:rsid w:val="008404BC"/>
    <w:rsid w:val="00854670"/>
    <w:rsid w:val="00854BD7"/>
    <w:rsid w:val="00856E47"/>
    <w:rsid w:val="00857FCF"/>
    <w:rsid w:val="00861D83"/>
    <w:rsid w:val="00865BEA"/>
    <w:rsid w:val="00897306"/>
    <w:rsid w:val="008A0828"/>
    <w:rsid w:val="008B39B7"/>
    <w:rsid w:val="008B778C"/>
    <w:rsid w:val="008C099E"/>
    <w:rsid w:val="008D00FF"/>
    <w:rsid w:val="008D27D7"/>
    <w:rsid w:val="008D3FE4"/>
    <w:rsid w:val="008E4F63"/>
    <w:rsid w:val="009147C7"/>
    <w:rsid w:val="00922007"/>
    <w:rsid w:val="009271CB"/>
    <w:rsid w:val="00936D92"/>
    <w:rsid w:val="00941536"/>
    <w:rsid w:val="009458C4"/>
    <w:rsid w:val="00955048"/>
    <w:rsid w:val="0096099E"/>
    <w:rsid w:val="00960AC7"/>
    <w:rsid w:val="00966CB2"/>
    <w:rsid w:val="00967164"/>
    <w:rsid w:val="0096799C"/>
    <w:rsid w:val="00982580"/>
    <w:rsid w:val="00982F2C"/>
    <w:rsid w:val="00984171"/>
    <w:rsid w:val="00990834"/>
    <w:rsid w:val="00993C13"/>
    <w:rsid w:val="00996671"/>
    <w:rsid w:val="00996A51"/>
    <w:rsid w:val="009A2A9E"/>
    <w:rsid w:val="009B1573"/>
    <w:rsid w:val="009B4A89"/>
    <w:rsid w:val="009B61CB"/>
    <w:rsid w:val="009B6A8C"/>
    <w:rsid w:val="009C06B9"/>
    <w:rsid w:val="009D2209"/>
    <w:rsid w:val="009F5E87"/>
    <w:rsid w:val="00A04061"/>
    <w:rsid w:val="00A048CB"/>
    <w:rsid w:val="00A16F9B"/>
    <w:rsid w:val="00A2126E"/>
    <w:rsid w:val="00A23D91"/>
    <w:rsid w:val="00A252FF"/>
    <w:rsid w:val="00A3109F"/>
    <w:rsid w:val="00A33395"/>
    <w:rsid w:val="00A424D7"/>
    <w:rsid w:val="00A43257"/>
    <w:rsid w:val="00A441FE"/>
    <w:rsid w:val="00A518AA"/>
    <w:rsid w:val="00A66404"/>
    <w:rsid w:val="00A735D5"/>
    <w:rsid w:val="00A8614B"/>
    <w:rsid w:val="00A863F6"/>
    <w:rsid w:val="00AA6478"/>
    <w:rsid w:val="00AB018A"/>
    <w:rsid w:val="00AB019E"/>
    <w:rsid w:val="00AB142B"/>
    <w:rsid w:val="00AB4696"/>
    <w:rsid w:val="00AB4B5E"/>
    <w:rsid w:val="00AB5A47"/>
    <w:rsid w:val="00AB5CB1"/>
    <w:rsid w:val="00AB7C71"/>
    <w:rsid w:val="00ABB485"/>
    <w:rsid w:val="00AC2F21"/>
    <w:rsid w:val="00AC473D"/>
    <w:rsid w:val="00AE1304"/>
    <w:rsid w:val="00AE2649"/>
    <w:rsid w:val="00AF6FCE"/>
    <w:rsid w:val="00B10F9C"/>
    <w:rsid w:val="00B24562"/>
    <w:rsid w:val="00B2670F"/>
    <w:rsid w:val="00B30584"/>
    <w:rsid w:val="00B325B1"/>
    <w:rsid w:val="00B4630E"/>
    <w:rsid w:val="00B5133A"/>
    <w:rsid w:val="00B54E76"/>
    <w:rsid w:val="00B60FA6"/>
    <w:rsid w:val="00B67E72"/>
    <w:rsid w:val="00B72A5F"/>
    <w:rsid w:val="00B838DE"/>
    <w:rsid w:val="00B87152"/>
    <w:rsid w:val="00B93142"/>
    <w:rsid w:val="00B93720"/>
    <w:rsid w:val="00B94EED"/>
    <w:rsid w:val="00BA6FA8"/>
    <w:rsid w:val="00BB0047"/>
    <w:rsid w:val="00BB38F0"/>
    <w:rsid w:val="00BB5A2D"/>
    <w:rsid w:val="00BC0B57"/>
    <w:rsid w:val="00BC52DF"/>
    <w:rsid w:val="00BE0B4A"/>
    <w:rsid w:val="00BE2253"/>
    <w:rsid w:val="00BE5BDA"/>
    <w:rsid w:val="00BE7AE6"/>
    <w:rsid w:val="00BF087E"/>
    <w:rsid w:val="00BF0B48"/>
    <w:rsid w:val="00BF2BFB"/>
    <w:rsid w:val="00C008D8"/>
    <w:rsid w:val="00C01602"/>
    <w:rsid w:val="00C062BC"/>
    <w:rsid w:val="00C07CF6"/>
    <w:rsid w:val="00C26DC5"/>
    <w:rsid w:val="00C30509"/>
    <w:rsid w:val="00C31D61"/>
    <w:rsid w:val="00C402DE"/>
    <w:rsid w:val="00C52614"/>
    <w:rsid w:val="00C562F8"/>
    <w:rsid w:val="00C85107"/>
    <w:rsid w:val="00C86C5F"/>
    <w:rsid w:val="00C902EA"/>
    <w:rsid w:val="00C90B63"/>
    <w:rsid w:val="00CA42ED"/>
    <w:rsid w:val="00CA5771"/>
    <w:rsid w:val="00CA5DF1"/>
    <w:rsid w:val="00CC4C4C"/>
    <w:rsid w:val="00CD74AF"/>
    <w:rsid w:val="00CE3E77"/>
    <w:rsid w:val="00CE7947"/>
    <w:rsid w:val="00CF2309"/>
    <w:rsid w:val="00CF3846"/>
    <w:rsid w:val="00CF40CB"/>
    <w:rsid w:val="00D02C53"/>
    <w:rsid w:val="00D27A59"/>
    <w:rsid w:val="00D36060"/>
    <w:rsid w:val="00D50FCD"/>
    <w:rsid w:val="00D54172"/>
    <w:rsid w:val="00D57986"/>
    <w:rsid w:val="00D5798F"/>
    <w:rsid w:val="00D642BE"/>
    <w:rsid w:val="00D779C4"/>
    <w:rsid w:val="00D810D3"/>
    <w:rsid w:val="00D9578E"/>
    <w:rsid w:val="00DA3DC6"/>
    <w:rsid w:val="00DB1928"/>
    <w:rsid w:val="00DC419C"/>
    <w:rsid w:val="00DC74D4"/>
    <w:rsid w:val="00DD2188"/>
    <w:rsid w:val="00DD76D9"/>
    <w:rsid w:val="00DE59BF"/>
    <w:rsid w:val="00E0058F"/>
    <w:rsid w:val="00E20F20"/>
    <w:rsid w:val="00E23F79"/>
    <w:rsid w:val="00E27C9E"/>
    <w:rsid w:val="00E30CC7"/>
    <w:rsid w:val="00E35530"/>
    <w:rsid w:val="00E37A4B"/>
    <w:rsid w:val="00E37BDA"/>
    <w:rsid w:val="00E37F28"/>
    <w:rsid w:val="00E41D2C"/>
    <w:rsid w:val="00E50DBE"/>
    <w:rsid w:val="00E52CD9"/>
    <w:rsid w:val="00E669DB"/>
    <w:rsid w:val="00E82712"/>
    <w:rsid w:val="00E83592"/>
    <w:rsid w:val="00E90C0B"/>
    <w:rsid w:val="00E950E2"/>
    <w:rsid w:val="00E9518F"/>
    <w:rsid w:val="00EA301A"/>
    <w:rsid w:val="00EC5FEE"/>
    <w:rsid w:val="00ED1BE1"/>
    <w:rsid w:val="00EE330A"/>
    <w:rsid w:val="00EF13BC"/>
    <w:rsid w:val="00F016B4"/>
    <w:rsid w:val="00F0398F"/>
    <w:rsid w:val="00F1476A"/>
    <w:rsid w:val="00F20440"/>
    <w:rsid w:val="00F21A2E"/>
    <w:rsid w:val="00F2377D"/>
    <w:rsid w:val="00F24787"/>
    <w:rsid w:val="00F27C1A"/>
    <w:rsid w:val="00F3350C"/>
    <w:rsid w:val="00F43F61"/>
    <w:rsid w:val="00F56A69"/>
    <w:rsid w:val="00F744C8"/>
    <w:rsid w:val="00F75945"/>
    <w:rsid w:val="00F929C2"/>
    <w:rsid w:val="00F9366D"/>
    <w:rsid w:val="00F949AC"/>
    <w:rsid w:val="00F94C74"/>
    <w:rsid w:val="00FA366E"/>
    <w:rsid w:val="00FA765C"/>
    <w:rsid w:val="00FD0E8A"/>
    <w:rsid w:val="00FD22ED"/>
    <w:rsid w:val="00FD67F0"/>
    <w:rsid w:val="00FE7120"/>
    <w:rsid w:val="00FF1EDB"/>
    <w:rsid w:val="04A6A43C"/>
    <w:rsid w:val="0F7489C0"/>
    <w:rsid w:val="2CD9375D"/>
    <w:rsid w:val="2F18D634"/>
    <w:rsid w:val="357B8CE8"/>
    <w:rsid w:val="4C2866C1"/>
    <w:rsid w:val="4FF4FE1F"/>
    <w:rsid w:val="522A64FE"/>
    <w:rsid w:val="5589DCFC"/>
    <w:rsid w:val="5BC164B2"/>
    <w:rsid w:val="63417AD5"/>
    <w:rsid w:val="6994BCF7"/>
    <w:rsid w:val="71D416D9"/>
    <w:rsid w:val="7AD031DA"/>
    <w:rsid w:val="7E05CF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6C28"/>
  <w15:chartTrackingRefBased/>
  <w15:docId w15:val="{BD5B964D-AF49-4E2C-B3AB-7669055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F79"/>
  </w:style>
  <w:style w:type="paragraph" w:styleId="Heading2">
    <w:name w:val="heading 2"/>
    <w:basedOn w:val="Normal"/>
    <w:link w:val="Heading2Char"/>
    <w:uiPriority w:val="9"/>
    <w:qFormat/>
    <w:rsid w:val="006D485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A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table bullets,L"/>
    <w:basedOn w:val="Normal"/>
    <w:link w:val="ListParagraphChar"/>
    <w:uiPriority w:val="34"/>
    <w:qFormat/>
    <w:rsid w:val="00674AE7"/>
    <w:pPr>
      <w:ind w:left="720"/>
      <w:contextualSpacing/>
    </w:p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basedOn w:val="DefaultParagraphFont"/>
    <w:link w:val="ListParagraph"/>
    <w:uiPriority w:val="34"/>
    <w:qFormat/>
    <w:locked/>
    <w:rsid w:val="009271CB"/>
  </w:style>
  <w:style w:type="character" w:styleId="Hyperlink">
    <w:name w:val="Hyperlink"/>
    <w:basedOn w:val="DefaultParagraphFont"/>
    <w:uiPriority w:val="99"/>
    <w:unhideWhenUsed/>
    <w:rsid w:val="009271CB"/>
    <w:rPr>
      <w:color w:val="0563C1" w:themeColor="hyperlink"/>
      <w:u w:val="single"/>
    </w:rPr>
  </w:style>
  <w:style w:type="character" w:styleId="CommentReference">
    <w:name w:val="annotation reference"/>
    <w:basedOn w:val="DefaultParagraphFont"/>
    <w:uiPriority w:val="99"/>
    <w:semiHidden/>
    <w:unhideWhenUsed/>
    <w:rsid w:val="009271CB"/>
    <w:rPr>
      <w:sz w:val="16"/>
      <w:szCs w:val="16"/>
    </w:rPr>
  </w:style>
  <w:style w:type="paragraph" w:styleId="CommentText">
    <w:name w:val="annotation text"/>
    <w:basedOn w:val="Normal"/>
    <w:link w:val="CommentTextChar"/>
    <w:uiPriority w:val="99"/>
    <w:semiHidden/>
    <w:unhideWhenUsed/>
    <w:rsid w:val="009271CB"/>
    <w:pPr>
      <w:spacing w:line="240"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uiPriority w:val="99"/>
    <w:semiHidden/>
    <w:rsid w:val="009271CB"/>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9271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1C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F54BD"/>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6F54BD"/>
    <w:rPr>
      <w:rFonts w:ascii="Calibri" w:eastAsia="Times New Roman" w:hAnsi="Calibri" w:cs="Times New Roman"/>
      <w:b/>
      <w:bCs/>
      <w:sz w:val="20"/>
      <w:szCs w:val="20"/>
      <w:lang w:val="en-US"/>
    </w:rPr>
  </w:style>
  <w:style w:type="paragraph" w:styleId="Header">
    <w:name w:val="header"/>
    <w:basedOn w:val="Normal"/>
    <w:link w:val="HeaderChar"/>
    <w:uiPriority w:val="99"/>
    <w:unhideWhenUsed/>
    <w:rsid w:val="006F2CD1"/>
    <w:pPr>
      <w:tabs>
        <w:tab w:val="center" w:pos="4680"/>
        <w:tab w:val="right" w:pos="9360"/>
      </w:tabs>
      <w:spacing w:line="240" w:lineRule="auto"/>
    </w:pPr>
  </w:style>
  <w:style w:type="character" w:customStyle="1" w:styleId="HeaderChar">
    <w:name w:val="Header Char"/>
    <w:basedOn w:val="DefaultParagraphFont"/>
    <w:link w:val="Header"/>
    <w:uiPriority w:val="99"/>
    <w:rsid w:val="006F2CD1"/>
  </w:style>
  <w:style w:type="paragraph" w:styleId="Footer">
    <w:name w:val="footer"/>
    <w:basedOn w:val="Normal"/>
    <w:link w:val="FooterChar"/>
    <w:uiPriority w:val="99"/>
    <w:unhideWhenUsed/>
    <w:rsid w:val="006F2CD1"/>
    <w:pPr>
      <w:tabs>
        <w:tab w:val="center" w:pos="4680"/>
        <w:tab w:val="right" w:pos="9360"/>
      </w:tabs>
      <w:spacing w:line="240" w:lineRule="auto"/>
    </w:pPr>
  </w:style>
  <w:style w:type="character" w:customStyle="1" w:styleId="FooterChar">
    <w:name w:val="Footer Char"/>
    <w:basedOn w:val="DefaultParagraphFont"/>
    <w:link w:val="Footer"/>
    <w:uiPriority w:val="99"/>
    <w:rsid w:val="006F2CD1"/>
  </w:style>
  <w:style w:type="character" w:styleId="FollowedHyperlink">
    <w:name w:val="FollowedHyperlink"/>
    <w:basedOn w:val="DefaultParagraphFont"/>
    <w:uiPriority w:val="99"/>
    <w:semiHidden/>
    <w:unhideWhenUsed/>
    <w:rsid w:val="00647E7D"/>
    <w:rPr>
      <w:color w:val="954F72" w:themeColor="followedHyperlink"/>
      <w:u w:val="single"/>
    </w:rPr>
  </w:style>
  <w:style w:type="character" w:customStyle="1" w:styleId="Heading2Char">
    <w:name w:val="Heading 2 Char"/>
    <w:basedOn w:val="DefaultParagraphFont"/>
    <w:link w:val="Heading2"/>
    <w:uiPriority w:val="9"/>
    <w:rsid w:val="006D485C"/>
    <w:rPr>
      <w:rFonts w:ascii="Times New Roman" w:eastAsia="Times New Roman" w:hAnsi="Times New Roman" w:cs="Times New Roman"/>
      <w:b/>
      <w:bCs/>
      <w:sz w:val="36"/>
      <w:szCs w:val="3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52289">
      <w:bodyDiv w:val="1"/>
      <w:marLeft w:val="0"/>
      <w:marRight w:val="0"/>
      <w:marTop w:val="0"/>
      <w:marBottom w:val="0"/>
      <w:divBdr>
        <w:top w:val="none" w:sz="0" w:space="0" w:color="auto"/>
        <w:left w:val="none" w:sz="0" w:space="0" w:color="auto"/>
        <w:bottom w:val="none" w:sz="0" w:space="0" w:color="auto"/>
        <w:right w:val="none" w:sz="0" w:space="0" w:color="auto"/>
      </w:divBdr>
    </w:div>
    <w:div w:id="692221982">
      <w:bodyDiv w:val="1"/>
      <w:marLeft w:val="0"/>
      <w:marRight w:val="0"/>
      <w:marTop w:val="0"/>
      <w:marBottom w:val="0"/>
      <w:divBdr>
        <w:top w:val="none" w:sz="0" w:space="0" w:color="auto"/>
        <w:left w:val="none" w:sz="0" w:space="0" w:color="auto"/>
        <w:bottom w:val="none" w:sz="0" w:space="0" w:color="auto"/>
        <w:right w:val="none" w:sz="0" w:space="0" w:color="auto"/>
      </w:divBdr>
    </w:div>
    <w:div w:id="874466064">
      <w:bodyDiv w:val="1"/>
      <w:marLeft w:val="0"/>
      <w:marRight w:val="0"/>
      <w:marTop w:val="0"/>
      <w:marBottom w:val="0"/>
      <w:divBdr>
        <w:top w:val="none" w:sz="0" w:space="0" w:color="auto"/>
        <w:left w:val="none" w:sz="0" w:space="0" w:color="auto"/>
        <w:bottom w:val="none" w:sz="0" w:space="0" w:color="auto"/>
        <w:right w:val="none" w:sz="0" w:space="0" w:color="auto"/>
      </w:divBdr>
    </w:div>
    <w:div w:id="1210264002">
      <w:bodyDiv w:val="1"/>
      <w:marLeft w:val="0"/>
      <w:marRight w:val="0"/>
      <w:marTop w:val="0"/>
      <w:marBottom w:val="0"/>
      <w:divBdr>
        <w:top w:val="none" w:sz="0" w:space="0" w:color="auto"/>
        <w:left w:val="none" w:sz="0" w:space="0" w:color="auto"/>
        <w:bottom w:val="none" w:sz="0" w:space="0" w:color="auto"/>
        <w:right w:val="none" w:sz="0" w:space="0" w:color="auto"/>
      </w:divBdr>
    </w:div>
    <w:div w:id="1394159288">
      <w:bodyDiv w:val="1"/>
      <w:marLeft w:val="0"/>
      <w:marRight w:val="0"/>
      <w:marTop w:val="0"/>
      <w:marBottom w:val="0"/>
      <w:divBdr>
        <w:top w:val="none" w:sz="0" w:space="0" w:color="auto"/>
        <w:left w:val="none" w:sz="0" w:space="0" w:color="auto"/>
        <w:bottom w:val="none" w:sz="0" w:space="0" w:color="auto"/>
        <w:right w:val="none" w:sz="0" w:space="0" w:color="auto"/>
      </w:divBdr>
    </w:div>
    <w:div w:id="147293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aaceb550-72ca-47e3-b26a-bd89781d9416" xsi:nil="true"/>
    <_ip_UnifiedCompliancePolicyUIAction xmlns="http://schemas.microsoft.com/sharepoint/v3" xsi:nil="true"/>
    <Invited_Teachers xmlns="aaceb550-72ca-47e3-b26a-bd89781d9416" xsi:nil="true"/>
    <Owner xmlns="aaceb550-72ca-47e3-b26a-bd89781d9416">
      <UserInfo>
        <DisplayName/>
        <AccountId xsi:nil="true"/>
        <AccountType/>
      </UserInfo>
    </Owner>
    <Self_Registration_Enabled0 xmlns="aaceb550-72ca-47e3-b26a-bd89781d9416" xsi:nil="true"/>
    <FolderType xmlns="aaceb550-72ca-47e3-b26a-bd89781d9416" xsi:nil="true"/>
    <CultureName xmlns="aaceb550-72ca-47e3-b26a-bd89781d9416" xsi:nil="true"/>
    <Distribution_Groups xmlns="aaceb550-72ca-47e3-b26a-bd89781d9416" xsi:nil="true"/>
    <AppVersion xmlns="aaceb550-72ca-47e3-b26a-bd89781d9416" xsi:nil="true"/>
    <Invited_Students xmlns="aaceb550-72ca-47e3-b26a-bd89781d9416" xsi:nil="true"/>
    <_ip_UnifiedCompliancePolicyProperties xmlns="http://schemas.microsoft.com/sharepoint/v3" xsi:nil="true"/>
    <Math_Settings xmlns="aaceb550-72ca-47e3-b26a-bd89781d9416" xsi:nil="true"/>
    <Templates xmlns="aaceb550-72ca-47e3-b26a-bd89781d9416" xsi:nil="true"/>
    <Teachers xmlns="aaceb550-72ca-47e3-b26a-bd89781d9416">
      <UserInfo>
        <DisplayName/>
        <AccountId xsi:nil="true"/>
        <AccountType/>
      </UserInfo>
    </Teachers>
    <Student_Groups xmlns="aaceb550-72ca-47e3-b26a-bd89781d9416">
      <UserInfo>
        <DisplayName/>
        <AccountId xsi:nil="true"/>
        <AccountType/>
      </UserInfo>
    </Student_Groups>
    <TeamsChannelId xmlns="aaceb550-72ca-47e3-b26a-bd89781d9416" xsi:nil="true"/>
    <IsNotebookLocked xmlns="aaceb550-72ca-47e3-b26a-bd89781d9416" xsi:nil="true"/>
    <DefaultSectionNames xmlns="aaceb550-72ca-47e3-b26a-bd89781d9416" xsi:nil="true"/>
    <Self_Registration_Enabled xmlns="aaceb550-72ca-47e3-b26a-bd89781d9416" xsi:nil="true"/>
    <Has_Teacher_Only_SectionGroup xmlns="aaceb550-72ca-47e3-b26a-bd89781d9416" xsi:nil="true"/>
    <Students xmlns="aaceb550-72ca-47e3-b26a-bd89781d9416">
      <UserInfo>
        <DisplayName/>
        <AccountId xsi:nil="true"/>
        <AccountType/>
      </UserInfo>
    </Students>
    <LMS_Mappings xmlns="aaceb550-72ca-47e3-b26a-bd89781d9416" xsi:nil="true"/>
    <Is_Collaboration_Space_Locked xmlns="aaceb550-72ca-47e3-b26a-bd89781d941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75C0282093D444A33BE6E8529FDFB4" ma:contentTypeVersion="36" ma:contentTypeDescription="Create a new document." ma:contentTypeScope="" ma:versionID="ec378903a86a695f9a076be4ad2f3d22">
  <xsd:schema xmlns:xsd="http://www.w3.org/2001/XMLSchema" xmlns:xs="http://www.w3.org/2001/XMLSchema" xmlns:p="http://schemas.microsoft.com/office/2006/metadata/properties" xmlns:ns1="http://schemas.microsoft.com/sharepoint/v3" xmlns:ns3="aaceb550-72ca-47e3-b26a-bd89781d9416" xmlns:ns4="674ebeb0-4672-4e69-95cd-a73ccdc579e1" targetNamespace="http://schemas.microsoft.com/office/2006/metadata/properties" ma:root="true" ma:fieldsID="dd0c9805d69fdc87f4f231def86f3528" ns1:_="" ns3:_="" ns4:_="">
    <xsd:import namespace="http://schemas.microsoft.com/sharepoint/v3"/>
    <xsd:import namespace="aaceb550-72ca-47e3-b26a-bd89781d9416"/>
    <xsd:import namespace="674ebeb0-4672-4e69-95cd-a73ccdc579e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eb550-72ca-47e3-b26a-bd89781d941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TeamsChannelId" ma:index="22" nillable="true" ma:displayName="Teams Channel Id" ma:internalName="TeamsChannelId">
      <xsd:simpleType>
        <xsd:restriction base="dms:Text"/>
      </xsd:simpleType>
    </xsd:element>
    <xsd:element name="Math_Settings" ma:index="23" nillable="true" ma:displayName="Math Settings" ma:internalName="Math_Settings">
      <xsd:simpleType>
        <xsd:restriction base="dms:Text"/>
      </xsd:simpleType>
    </xsd:element>
    <xsd:element name="Templates" ma:index="24" nillable="true" ma:displayName="Templates" ma:internalName="Templates">
      <xsd:simpleType>
        <xsd:restriction base="dms:Note">
          <xsd:maxLength value="255"/>
        </xsd:restriction>
      </xsd:simple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Self_Registration_Enabled0" ma:index="27" nillable="true" ma:displayName="Self Registration Enabled" ma:internalName="Self_Registration_Enabled0">
      <xsd:simpleType>
        <xsd:restriction base="dms:Boolean"/>
      </xsd:simpleType>
    </xsd:element>
    <xsd:element name="IsNotebookLocked" ma:index="28" nillable="true" ma:displayName="Is Notebook Locked" ma:internalName="IsNotebookLocked">
      <xsd:simpleType>
        <xsd:restriction base="dms:Boolea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4ebeb0-4672-4e69-95cd-a73ccdc579e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haringHintHash" ma:index="3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200D0-3026-4A84-9B88-FCF50AFC887C}">
  <ds:schemaRefs>
    <ds:schemaRef ds:uri="http://schemas.microsoft.com/office/2006/metadata/properties"/>
    <ds:schemaRef ds:uri="http://schemas.microsoft.com/office/infopath/2007/PartnerControls"/>
    <ds:schemaRef ds:uri="aaceb550-72ca-47e3-b26a-bd89781d9416"/>
    <ds:schemaRef ds:uri="http://schemas.microsoft.com/sharepoint/v3"/>
  </ds:schemaRefs>
</ds:datastoreItem>
</file>

<file path=customXml/itemProps2.xml><?xml version="1.0" encoding="utf-8"?>
<ds:datastoreItem xmlns:ds="http://schemas.openxmlformats.org/officeDocument/2006/customXml" ds:itemID="{F77158AE-F930-4AA8-A9DA-8662FFE0A5F8}">
  <ds:schemaRefs>
    <ds:schemaRef ds:uri="http://schemas.openxmlformats.org/officeDocument/2006/bibliography"/>
  </ds:schemaRefs>
</ds:datastoreItem>
</file>

<file path=customXml/itemProps3.xml><?xml version="1.0" encoding="utf-8"?>
<ds:datastoreItem xmlns:ds="http://schemas.openxmlformats.org/officeDocument/2006/customXml" ds:itemID="{5BBA0A33-43B4-458E-8EA7-C81E4F2C9A41}">
  <ds:schemaRefs>
    <ds:schemaRef ds:uri="http://schemas.microsoft.com/sharepoint/v3/contenttype/forms"/>
  </ds:schemaRefs>
</ds:datastoreItem>
</file>

<file path=customXml/itemProps4.xml><?xml version="1.0" encoding="utf-8"?>
<ds:datastoreItem xmlns:ds="http://schemas.openxmlformats.org/officeDocument/2006/customXml" ds:itemID="{A2BF9AE1-4462-4837-A1C9-357D6C4A3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eb550-72ca-47e3-b26a-bd89781d9416"/>
    <ds:schemaRef ds:uri="674ebeb0-4672-4e69-95cd-a73ccdc5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3798</Words>
  <Characters>21651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Rhonda (MET)</dc:creator>
  <cp:keywords/>
  <dc:description/>
  <cp:lastModifiedBy>Christine McInnis</cp:lastModifiedBy>
  <cp:revision>99</cp:revision>
  <dcterms:created xsi:type="dcterms:W3CDTF">2021-08-23T22:26:00Z</dcterms:created>
  <dcterms:modified xsi:type="dcterms:W3CDTF">2021-08-25T14:17:00Z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0x0101004C75C0282093D444A33BE6E8529FDFB4</vt:lpwstr>
  </property>
</Properties>
</file>